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8B672" w14:textId="1A6F9553" w:rsidR="004C213E" w:rsidRPr="00831EB9" w:rsidRDefault="002C4199" w:rsidP="00831EB9">
      <w:pPr>
        <w:jc w:val="center"/>
        <w:rPr>
          <w:b/>
          <w:bCs/>
          <w:sz w:val="32"/>
          <w:szCs w:val="32"/>
        </w:rPr>
      </w:pPr>
      <w:r w:rsidRPr="00831EB9">
        <w:rPr>
          <w:b/>
          <w:bCs/>
          <w:sz w:val="32"/>
          <w:szCs w:val="32"/>
        </w:rPr>
        <w:t>Questions for the macro 2 normal exam</w:t>
      </w:r>
    </w:p>
    <w:p w14:paraId="4B1CF4F5" w14:textId="30EE336C" w:rsidR="002C4199" w:rsidRDefault="002C4199"/>
    <w:p w14:paraId="6859598D" w14:textId="77777777" w:rsidR="00FF3991" w:rsidRDefault="002C4199" w:rsidP="002C4199">
      <w:pPr>
        <w:rPr>
          <w:b/>
          <w:bCs/>
          <w:smallCaps/>
        </w:rPr>
      </w:pPr>
      <w:bookmarkStart w:id="0" w:name="_Hlk42537011"/>
      <w:bookmarkStart w:id="1" w:name="_Hlk40391203"/>
      <w:r w:rsidRPr="0065680F">
        <w:rPr>
          <w:b/>
          <w:bCs/>
          <w:smallCaps/>
          <w:u w:val="single"/>
        </w:rPr>
        <w:t>Climate Change</w:t>
      </w:r>
    </w:p>
    <w:p w14:paraId="48FFF875" w14:textId="2043E949" w:rsidR="002C4199" w:rsidRPr="00EC35DA" w:rsidRDefault="00EC35DA" w:rsidP="002C4199">
      <w:pPr>
        <w:rPr>
          <w:b/>
          <w:bCs/>
          <w:smallCaps/>
        </w:rPr>
      </w:pPr>
      <w:r>
        <w:rPr>
          <w:b/>
          <w:bCs/>
          <w:smallCaps/>
        </w:rPr>
        <w:t>(option A)</w:t>
      </w:r>
    </w:p>
    <w:bookmarkEnd w:id="0"/>
    <w:p w14:paraId="1EEB850F" w14:textId="07AA5248" w:rsidR="002C4199" w:rsidRDefault="00831EB9" w:rsidP="002C4199">
      <w:r>
        <w:t>1. (1 mark)</w:t>
      </w:r>
      <w:r w:rsidR="002C4199">
        <w:t xml:space="preserve"> Consider that the total global CO2 emissions in 2020 (E) amounted to 12 billion tonnes. Estimate the average annual growth rate of the CO2 emissions per unit of GDP (</w:t>
      </w:r>
      <w:r w:rsidR="002C4199">
        <w:rPr>
          <w:rFonts w:ascii="Cambria Math" w:hAnsi="Cambria Math" w:cs="Cambria Math"/>
        </w:rPr>
        <w:t>𝐸</w:t>
      </w:r>
      <w:r w:rsidR="002C4199">
        <w:t>*/Y) between that year and 2050 that is compatible with: (</w:t>
      </w:r>
      <w:proofErr w:type="spellStart"/>
      <w:r w:rsidR="002C4199">
        <w:t>i</w:t>
      </w:r>
      <w:proofErr w:type="spellEnd"/>
      <w:r w:rsidR="002C4199">
        <w:t xml:space="preserve">) total global CO2 emissions of 15 billion tonnes in 2050; (ii) average annual growth of GDP per capita of 3.5% throughout the period; and (iii) average annual growth rate of the global population of 1%. (For </w:t>
      </w:r>
      <w:r w:rsidR="00E777CE">
        <w:t xml:space="preserve">purpose of </w:t>
      </w:r>
      <w:r w:rsidR="002C4199">
        <w:t>simplification, consider N = L). Explain the rationale for your result</w:t>
      </w:r>
      <w:r>
        <w:t>.</w:t>
      </w:r>
    </w:p>
    <w:p w14:paraId="71482BCA" w14:textId="66D362E7" w:rsidR="002C4199" w:rsidRPr="002C4199" w:rsidRDefault="002C4199" w:rsidP="002C4199">
      <w:r>
        <w:rPr>
          <w:u w:val="single"/>
        </w:rPr>
        <w:t>Solution</w:t>
      </w:r>
      <w:r>
        <w:t>:</w:t>
      </w:r>
    </w:p>
    <w:p w14:paraId="4C5C6126" w14:textId="77777777" w:rsidR="002C4199" w:rsidRPr="00D44E0F" w:rsidRDefault="002C4199" w:rsidP="002C4199">
      <w:pPr>
        <w:rPr>
          <w:rFonts w:eastAsiaTheme="minorEastAsia"/>
          <w:b/>
          <w:bCs/>
        </w:rPr>
      </w:pPr>
      <m:oMathPara>
        <m:oMathParaPr>
          <m:jc m:val="left"/>
        </m:oMathParaPr>
        <m:oMath>
          <m:r>
            <m:rPr>
              <m:sty m:val="bi"/>
            </m:rPr>
            <w:rPr>
              <w:rFonts w:ascii="Cambria Math" w:hAnsi="Cambria Math"/>
            </w:rPr>
            <m:t>r</m:t>
          </m:r>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E</m:t>
                  </m:r>
                </m:num>
                <m:den>
                  <m:r>
                    <m:rPr>
                      <m:sty m:val="bi"/>
                    </m:rPr>
                    <w:rPr>
                      <w:rFonts w:ascii="Cambria Math" w:hAnsi="Cambria Math"/>
                    </w:rPr>
                    <m:t>Y</m:t>
                  </m:r>
                </m:den>
              </m:f>
            </m:e>
          </m:d>
          <m:r>
            <m:rPr>
              <m:sty m:val="bi"/>
            </m:rPr>
            <w:rPr>
              <w:rFonts w:ascii="Cambria Math" w:hAnsi="Cambria Math"/>
            </w:rPr>
            <m:t>=r</m:t>
          </m:r>
          <m:d>
            <m:dPr>
              <m:ctrlPr>
                <w:rPr>
                  <w:rFonts w:ascii="Cambria Math" w:hAnsi="Cambria Math"/>
                  <w:b/>
                  <w:bCs/>
                  <w:i/>
                </w:rPr>
              </m:ctrlPr>
            </m:dPr>
            <m:e>
              <m:r>
                <m:rPr>
                  <m:sty m:val="bi"/>
                </m:rPr>
                <w:rPr>
                  <w:rFonts w:ascii="Cambria Math" w:hAnsi="Cambria Math"/>
                </w:rPr>
                <m:t>E</m:t>
              </m:r>
            </m:e>
          </m:d>
          <m:r>
            <m:rPr>
              <m:sty m:val="bi"/>
            </m:rPr>
            <w:rPr>
              <w:rFonts w:ascii="Cambria Math" w:hAnsi="Cambria Math"/>
            </w:rPr>
            <m:t>-r</m:t>
          </m:r>
          <m:d>
            <m:dPr>
              <m:ctrlPr>
                <w:rPr>
                  <w:rFonts w:ascii="Cambria Math" w:hAnsi="Cambria Math"/>
                  <w:b/>
                  <w:bCs/>
                  <w:i/>
                </w:rPr>
              </m:ctrlPr>
            </m:dPr>
            <m:e>
              <m:r>
                <m:rPr>
                  <m:sty m:val="bi"/>
                </m:rPr>
                <w:rPr>
                  <w:rFonts w:ascii="Cambria Math" w:hAnsi="Cambria Math"/>
                </w:rPr>
                <m:t>L</m:t>
              </m:r>
            </m:e>
          </m:d>
          <m:r>
            <m:rPr>
              <m:sty m:val="bi"/>
            </m:rPr>
            <w:rPr>
              <w:rFonts w:ascii="Cambria Math" w:hAnsi="Cambria Math"/>
            </w:rPr>
            <m:t>-r</m:t>
          </m:r>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Y</m:t>
                  </m:r>
                </m:num>
                <m:den>
                  <m:r>
                    <m:rPr>
                      <m:sty m:val="bi"/>
                    </m:rPr>
                    <w:rPr>
                      <w:rFonts w:ascii="Cambria Math" w:hAnsi="Cambria Math"/>
                    </w:rPr>
                    <m:t>L</m:t>
                  </m:r>
                </m:den>
              </m:f>
            </m:e>
          </m:d>
        </m:oMath>
      </m:oMathPara>
    </w:p>
    <w:p w14:paraId="0F07BA56" w14:textId="20960D09" w:rsidR="002C4199" w:rsidRPr="00D44E0F" w:rsidRDefault="002C4199" w:rsidP="002C4199">
      <w:pPr>
        <w:rPr>
          <w:rFonts w:eastAsiaTheme="minorEastAsia"/>
          <w:b/>
          <w:bCs/>
        </w:rPr>
      </w:pPr>
      <m:oMathPara>
        <m:oMathParaPr>
          <m:jc m:val="left"/>
        </m:oMathParaPr>
        <m:oMath>
          <m:r>
            <m:rPr>
              <m:sty m:val="bi"/>
            </m:rPr>
            <w:rPr>
              <w:rFonts w:ascii="Cambria Math" w:eastAsiaTheme="minorEastAsia" w:hAnsi="Cambria Math"/>
            </w:rPr>
            <m:t>t=30;  r</m:t>
          </m:r>
          <m:d>
            <m:dPr>
              <m:ctrlPr>
                <w:rPr>
                  <w:rFonts w:ascii="Cambria Math" w:eastAsiaTheme="minorEastAsia" w:hAnsi="Cambria Math"/>
                  <w:b/>
                  <w:bCs/>
                  <w:i/>
                </w:rPr>
              </m:ctrlPr>
            </m:dPr>
            <m:e>
              <m:r>
                <m:rPr>
                  <m:sty m:val="bi"/>
                </m:rPr>
                <w:rPr>
                  <w:rFonts w:ascii="Cambria Math" w:eastAsiaTheme="minorEastAsia" w:hAnsi="Cambria Math"/>
                </w:rPr>
                <m:t>L</m:t>
              </m:r>
            </m:e>
          </m:d>
          <m:r>
            <m:rPr>
              <m:sty m:val="bi"/>
            </m:rPr>
            <w:rPr>
              <w:rFonts w:ascii="Cambria Math" w:eastAsiaTheme="minorEastAsia" w:hAnsi="Cambria Math"/>
            </w:rPr>
            <m:t>=0.01;  r</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Y</m:t>
                  </m:r>
                </m:num>
                <m:den>
                  <m:r>
                    <m:rPr>
                      <m:sty m:val="bi"/>
                    </m:rPr>
                    <w:rPr>
                      <w:rFonts w:ascii="Cambria Math" w:eastAsiaTheme="minorEastAsia" w:hAnsi="Cambria Math"/>
                    </w:rPr>
                    <m:t>L</m:t>
                  </m:r>
                </m:den>
              </m:f>
            </m:e>
          </m:d>
          <m:r>
            <m:rPr>
              <m:sty m:val="bi"/>
            </m:rPr>
            <w:rPr>
              <w:rFonts w:ascii="Cambria Math" w:eastAsiaTheme="minorEastAsia" w:hAnsi="Cambria Math"/>
            </w:rPr>
            <m:t>=0.035;  r</m:t>
          </m:r>
          <m:d>
            <m:dPr>
              <m:ctrlPr>
                <w:rPr>
                  <w:rFonts w:ascii="Cambria Math" w:eastAsiaTheme="minorEastAsia" w:hAnsi="Cambria Math"/>
                  <w:b/>
                  <w:bCs/>
                  <w:i/>
                </w:rPr>
              </m:ctrlPr>
            </m:dPr>
            <m:e>
              <m:r>
                <m:rPr>
                  <m:sty m:val="bi"/>
                </m:rPr>
                <w:rPr>
                  <w:rFonts w:ascii="Cambria Math" w:eastAsiaTheme="minorEastAsia" w:hAnsi="Cambria Math"/>
                </w:rPr>
                <m:t>E</m:t>
              </m:r>
            </m:e>
          </m:d>
          <m:r>
            <m:rPr>
              <m:sty m:val="bi"/>
            </m:rPr>
            <w:rPr>
              <w:rFonts w:ascii="Cambria Math" w:eastAsiaTheme="minorEastAsia" w:hAnsi="Cambria Math"/>
            </w:rPr>
            <m:t>=?</m:t>
          </m:r>
        </m:oMath>
      </m:oMathPara>
    </w:p>
    <w:p w14:paraId="36842C51" w14:textId="3235D3F9" w:rsidR="002C4199" w:rsidRPr="00D44E0F" w:rsidRDefault="002C4199" w:rsidP="002C4199">
      <w:pPr>
        <w:rPr>
          <w:rFonts w:eastAsiaTheme="minorEastAsia"/>
          <w:b/>
          <w:bCs/>
        </w:rPr>
      </w:pPr>
      <m:oMath>
        <m:r>
          <m:rPr>
            <m:sty m:val="bi"/>
          </m:rPr>
          <w:rPr>
            <w:rFonts w:ascii="Cambria Math" w:eastAsiaTheme="minorEastAsia" w:hAnsi="Cambria Math"/>
          </w:rPr>
          <m:t>r</m:t>
        </m:r>
        <m:d>
          <m:dPr>
            <m:ctrlPr>
              <w:rPr>
                <w:rFonts w:ascii="Cambria Math" w:eastAsiaTheme="minorEastAsia" w:hAnsi="Cambria Math"/>
                <w:b/>
                <w:bCs/>
                <w:i/>
              </w:rPr>
            </m:ctrlPr>
          </m:dPr>
          <m:e>
            <m:r>
              <m:rPr>
                <m:sty m:val="bi"/>
              </m:rPr>
              <w:rPr>
                <w:rFonts w:ascii="Cambria Math" w:eastAsiaTheme="minorEastAsia" w:hAnsi="Cambria Math"/>
              </w:rPr>
              <m:t>E</m:t>
            </m:r>
          </m:e>
        </m:d>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ln</m:t>
            </m:r>
            <m:d>
              <m:dPr>
                <m:ctrlPr>
                  <w:rPr>
                    <w:rFonts w:ascii="Cambria Math" w:eastAsiaTheme="minorEastAsia" w:hAnsi="Cambria Math"/>
                    <w:b/>
                    <w:bCs/>
                    <w:i/>
                  </w:rPr>
                </m:ctrlPr>
              </m:dPr>
              <m:e>
                <m:f>
                  <m:fPr>
                    <m:ctrlPr>
                      <w:rPr>
                        <w:rFonts w:ascii="Cambria Math" w:eastAsiaTheme="minorEastAsia" w:hAnsi="Cambria Math"/>
                        <w:b/>
                        <w:bCs/>
                        <w:i/>
                      </w:rPr>
                    </m:ctrlPr>
                  </m:fPr>
                  <m:num>
                    <m:sSub>
                      <m:sSubPr>
                        <m:ctrlPr>
                          <w:rPr>
                            <w:rFonts w:ascii="Cambria Math" w:eastAsiaTheme="minorEastAsia" w:hAnsi="Cambria Math"/>
                            <w:b/>
                            <w:bCs/>
                            <w:i/>
                          </w:rPr>
                        </m:ctrlPr>
                      </m:sSubPr>
                      <m:e>
                        <m:r>
                          <m:rPr>
                            <m:sty m:val="bi"/>
                          </m:rPr>
                          <w:rPr>
                            <w:rFonts w:ascii="Cambria Math" w:eastAsiaTheme="minorEastAsia" w:hAnsi="Cambria Math"/>
                          </w:rPr>
                          <m:t>E</m:t>
                        </m:r>
                      </m:e>
                      <m:sub>
                        <m:r>
                          <m:rPr>
                            <m:sty m:val="bi"/>
                          </m:rPr>
                          <w:rPr>
                            <w:rFonts w:ascii="Cambria Math" w:eastAsiaTheme="minorEastAsia" w:hAnsi="Cambria Math"/>
                          </w:rPr>
                          <m:t>2050</m:t>
                        </m:r>
                      </m:sub>
                    </m:sSub>
                  </m:num>
                  <m:den>
                    <m:sSub>
                      <m:sSubPr>
                        <m:ctrlPr>
                          <w:rPr>
                            <w:rFonts w:ascii="Cambria Math" w:eastAsiaTheme="minorEastAsia" w:hAnsi="Cambria Math"/>
                            <w:b/>
                            <w:bCs/>
                            <w:i/>
                          </w:rPr>
                        </m:ctrlPr>
                      </m:sSubPr>
                      <m:e>
                        <m:r>
                          <m:rPr>
                            <m:sty m:val="bi"/>
                          </m:rPr>
                          <w:rPr>
                            <w:rFonts w:ascii="Cambria Math" w:eastAsiaTheme="minorEastAsia" w:hAnsi="Cambria Math"/>
                          </w:rPr>
                          <m:t>E</m:t>
                        </m:r>
                      </m:e>
                      <m:sub>
                        <m:r>
                          <m:rPr>
                            <m:sty m:val="bi"/>
                          </m:rPr>
                          <w:rPr>
                            <w:rFonts w:ascii="Cambria Math" w:eastAsiaTheme="minorEastAsia" w:hAnsi="Cambria Math"/>
                          </w:rPr>
                          <m:t>2020</m:t>
                        </m:r>
                      </m:sub>
                    </m:sSub>
                  </m:den>
                </m:f>
              </m:e>
            </m:d>
          </m:num>
          <m:den>
            <m:r>
              <m:rPr>
                <m:sty m:val="bi"/>
              </m:rPr>
              <w:rPr>
                <w:rFonts w:ascii="Cambria Math" w:eastAsiaTheme="minorEastAsia" w:hAnsi="Cambria Math"/>
              </w:rPr>
              <m:t>t</m:t>
            </m:r>
          </m:den>
        </m:f>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ln</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15</m:t>
                    </m:r>
                  </m:num>
                  <m:den>
                    <m:r>
                      <m:rPr>
                        <m:sty m:val="bi"/>
                      </m:rPr>
                      <w:rPr>
                        <w:rFonts w:ascii="Cambria Math" w:eastAsiaTheme="minorEastAsia" w:hAnsi="Cambria Math"/>
                      </w:rPr>
                      <m:t>12</m:t>
                    </m:r>
                  </m:den>
                </m:f>
              </m:e>
            </m:d>
          </m:num>
          <m:den>
            <m:r>
              <m:rPr>
                <m:sty m:val="bi"/>
              </m:rPr>
              <w:rPr>
                <w:rFonts w:ascii="Cambria Math" w:eastAsiaTheme="minorEastAsia" w:hAnsi="Cambria Math"/>
              </w:rPr>
              <m:t>30</m:t>
            </m:r>
          </m:den>
        </m:f>
        <m:r>
          <m:rPr>
            <m:sty m:val="bi"/>
          </m:rPr>
          <w:rPr>
            <w:rFonts w:ascii="Cambria Math" w:eastAsiaTheme="minorEastAsia" w:hAnsi="Cambria Math"/>
          </w:rPr>
          <m:t>=0.007</m:t>
        </m:r>
      </m:oMath>
      <w:r>
        <w:rPr>
          <w:rFonts w:eastAsiaTheme="minorEastAsia"/>
          <w:b/>
          <w:bCs/>
        </w:rPr>
        <w:t>44</w:t>
      </w:r>
    </w:p>
    <w:p w14:paraId="07A4E650" w14:textId="5E6A07FC" w:rsidR="002C4199" w:rsidRPr="00D44E0F" w:rsidRDefault="002C4199" w:rsidP="002C4199">
      <w:pPr>
        <w:rPr>
          <w:rFonts w:ascii="Cambria Math" w:eastAsiaTheme="minorEastAsia" w:hAnsi="Cambria Math"/>
          <w:b/>
          <w:bCs/>
          <w:i/>
        </w:rPr>
      </w:pPr>
      <m:oMathPara>
        <m:oMathParaPr>
          <m:jc m:val="left"/>
        </m:oMathParaPr>
        <m:oMath>
          <m:r>
            <m:rPr>
              <m:sty m:val="bi"/>
            </m:rPr>
            <w:rPr>
              <w:rFonts w:ascii="Cambria Math" w:eastAsiaTheme="minorEastAsia" w:hAnsi="Cambria Math"/>
            </w:rPr>
            <m:t>r</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E</m:t>
                  </m:r>
                </m:num>
                <m:den>
                  <m:r>
                    <m:rPr>
                      <m:sty m:val="bi"/>
                    </m:rPr>
                    <w:rPr>
                      <w:rFonts w:ascii="Cambria Math" w:eastAsiaTheme="minorEastAsia" w:hAnsi="Cambria Math"/>
                    </w:rPr>
                    <m:t>Y</m:t>
                  </m:r>
                </m:den>
              </m:f>
            </m:e>
          </m:d>
          <m:r>
            <m:rPr>
              <m:sty m:val="bi"/>
            </m:rPr>
            <w:rPr>
              <w:rFonts w:ascii="Cambria Math" w:eastAsiaTheme="minorEastAsia" w:hAnsi="Cambria Math"/>
            </w:rPr>
            <m:t>=0.00744-0.01-0.035=-0,03756</m:t>
          </m:r>
          <m:r>
            <m:rPr>
              <m:sty m:val="bi"/>
            </m:rPr>
            <w:rPr>
              <w:rFonts w:ascii="Cambria Math" w:eastAsiaTheme="minorEastAsia" w:hAnsi="Cambria Math" w:cs="Calibri"/>
            </w:rPr>
            <m:t>≈-</m:t>
          </m:r>
          <m:r>
            <m:rPr>
              <m:sty m:val="bi"/>
            </m:rPr>
            <w:rPr>
              <w:rFonts w:ascii="Cambria Math" w:eastAsiaTheme="minorEastAsia" w:hAnsi="Cambria Math"/>
            </w:rPr>
            <m:t>3.756%</m:t>
          </m:r>
        </m:oMath>
      </m:oMathPara>
    </w:p>
    <w:p w14:paraId="5C243818" w14:textId="5637F6AF" w:rsidR="002C4199" w:rsidRPr="00D44E0F" w:rsidRDefault="002C4199" w:rsidP="002C4199">
      <w:pPr>
        <w:rPr>
          <w:b/>
          <w:bCs/>
        </w:rPr>
      </w:pPr>
      <w:r w:rsidRPr="00D44E0F">
        <w:rPr>
          <w:b/>
          <w:bCs/>
        </w:rPr>
        <w:t xml:space="preserve">Given that total income, </w:t>
      </w:r>
      <m:oMath>
        <m:d>
          <m:dPr>
            <m:begChr m:val="["/>
            <m:endChr m:val="]"/>
            <m:ctrlPr>
              <w:rPr>
                <w:rFonts w:ascii="Cambria Math" w:eastAsiaTheme="minorEastAsia" w:hAnsi="Cambria Math"/>
                <w:b/>
                <w:bCs/>
                <w:i/>
              </w:rPr>
            </m:ctrlPr>
          </m:dPr>
          <m:e>
            <m:r>
              <m:rPr>
                <m:sty m:val="bi"/>
              </m:rPr>
              <w:rPr>
                <w:rFonts w:ascii="Cambria Math" w:eastAsiaTheme="minorEastAsia" w:hAnsi="Cambria Math"/>
              </w:rPr>
              <m:t>(r</m:t>
            </m:r>
            <m:d>
              <m:dPr>
                <m:ctrlPr>
                  <w:rPr>
                    <w:rFonts w:ascii="Cambria Math" w:eastAsiaTheme="minorEastAsia" w:hAnsi="Cambria Math"/>
                    <w:b/>
                    <w:bCs/>
                    <w:i/>
                  </w:rPr>
                </m:ctrlPr>
              </m:dPr>
              <m:e>
                <m:r>
                  <m:rPr>
                    <m:sty m:val="bi"/>
                  </m:rPr>
                  <w:rPr>
                    <w:rFonts w:ascii="Cambria Math" w:eastAsiaTheme="minorEastAsia" w:hAnsi="Cambria Math"/>
                  </w:rPr>
                  <m:t>Y</m:t>
                </m:r>
              </m:e>
            </m:d>
            <m:r>
              <m:rPr>
                <m:sty m:val="bi"/>
              </m:rPr>
              <w:rPr>
                <w:rFonts w:ascii="Cambria Math" w:eastAsiaTheme="minorEastAsia" w:hAnsi="Cambria Math"/>
              </w:rPr>
              <m:t>=r</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Y</m:t>
                    </m:r>
                  </m:num>
                  <m:den>
                    <m:r>
                      <m:rPr>
                        <m:sty m:val="bi"/>
                      </m:rPr>
                      <w:rPr>
                        <w:rFonts w:ascii="Cambria Math" w:eastAsiaTheme="minorEastAsia" w:hAnsi="Cambria Math"/>
                      </w:rPr>
                      <m:t>L</m:t>
                    </m:r>
                  </m:den>
                </m:f>
              </m:e>
            </m:d>
            <m:r>
              <m:rPr>
                <m:sty m:val="bi"/>
              </m:rPr>
              <w:rPr>
                <w:rFonts w:ascii="Cambria Math" w:eastAsiaTheme="minorEastAsia" w:hAnsi="Cambria Math"/>
              </w:rPr>
              <m:t>+r(L))</m:t>
            </m:r>
          </m:e>
        </m:d>
        <m:r>
          <m:rPr>
            <m:sty m:val="bi"/>
          </m:rPr>
          <w:rPr>
            <w:rFonts w:ascii="Cambria Math" w:eastAsiaTheme="minorEastAsia" w:hAnsi="Cambria Math"/>
          </w:rPr>
          <m:t xml:space="preserve"> </m:t>
        </m:r>
      </m:oMath>
      <w:r w:rsidRPr="00D44E0F">
        <w:rPr>
          <w:rFonts w:eastAsiaTheme="minorEastAsia"/>
          <w:b/>
          <w:bCs/>
        </w:rPr>
        <w:t>is projected to growth faster tha</w:t>
      </w:r>
      <w:r>
        <w:rPr>
          <w:rFonts w:eastAsiaTheme="minorEastAsia"/>
          <w:b/>
          <w:bCs/>
        </w:rPr>
        <w:t>n</w:t>
      </w:r>
      <w:r w:rsidRPr="00D44E0F">
        <w:rPr>
          <w:rFonts w:eastAsiaTheme="minorEastAsia"/>
          <w:b/>
          <w:bCs/>
        </w:rPr>
        <w:t xml:space="preserve"> global emissions of CO2 are allowed to grow, emissions per unit of GDP </w:t>
      </w:r>
      <w:r w:rsidR="001B4C65">
        <w:rPr>
          <w:rFonts w:eastAsiaTheme="minorEastAsia"/>
          <w:b/>
          <w:bCs/>
        </w:rPr>
        <w:t>must</w:t>
      </w:r>
      <w:r w:rsidRPr="00D44E0F">
        <w:rPr>
          <w:rFonts w:eastAsiaTheme="minorEastAsia"/>
          <w:b/>
          <w:bCs/>
        </w:rPr>
        <w:t xml:space="preserve"> </w:t>
      </w:r>
      <w:r w:rsidR="001B4C65">
        <w:rPr>
          <w:rFonts w:eastAsiaTheme="minorEastAsia"/>
          <w:b/>
          <w:bCs/>
        </w:rPr>
        <w:t>fall</w:t>
      </w:r>
      <w:r w:rsidRPr="00D44E0F">
        <w:rPr>
          <w:rFonts w:eastAsiaTheme="minorEastAsia"/>
          <w:b/>
          <w:bCs/>
        </w:rPr>
        <w:t xml:space="preserve"> (GDP </w:t>
      </w:r>
      <w:r w:rsidR="001B4C65">
        <w:rPr>
          <w:rFonts w:eastAsiaTheme="minorEastAsia"/>
          <w:b/>
          <w:bCs/>
        </w:rPr>
        <w:t>must</w:t>
      </w:r>
      <w:r w:rsidRPr="00D44E0F">
        <w:rPr>
          <w:rFonts w:eastAsiaTheme="minorEastAsia"/>
          <w:b/>
          <w:bCs/>
        </w:rPr>
        <w:t xml:space="preserve"> become greener).</w:t>
      </w:r>
    </w:p>
    <w:p w14:paraId="57A8BC12" w14:textId="77777777" w:rsidR="00831EB9" w:rsidRDefault="00831EB9" w:rsidP="002C4199"/>
    <w:p w14:paraId="3FC3F6A1" w14:textId="4FDDE9B3" w:rsidR="002C4199" w:rsidRDefault="00831EB9" w:rsidP="002C4199">
      <w:r>
        <w:t>2. (1 mark)</w:t>
      </w:r>
      <w:r w:rsidR="002C4199">
        <w:t xml:space="preserve"> Taking the above-mentioned assumptions, if the UN could enforce a reduction of global emissions of CO2 to 10 billion tonnes by 2050</w:t>
      </w:r>
      <w:r w:rsidR="001B4C65">
        <w:t xml:space="preserve"> (from 12 billion tonnes in 2020)</w:t>
      </w:r>
      <w:r w:rsidR="002C4199">
        <w:t>, what would the average annual growth rate of CO2 emissions per unit of GDP be for the period? Explain the rationale for your result.</w:t>
      </w:r>
    </w:p>
    <w:p w14:paraId="7338708E" w14:textId="329F7EAE" w:rsidR="002C4199" w:rsidRPr="002C4199" w:rsidRDefault="002C4199" w:rsidP="002C4199">
      <w:r>
        <w:rPr>
          <w:u w:val="single"/>
        </w:rPr>
        <w:t>Solution</w:t>
      </w:r>
      <w:r>
        <w:t>:</w:t>
      </w:r>
    </w:p>
    <w:p w14:paraId="5BD952EE" w14:textId="77777777" w:rsidR="002C4199" w:rsidRPr="00F755A6" w:rsidRDefault="002C4199" w:rsidP="002C4199">
      <w:pPr>
        <w:rPr>
          <w:rFonts w:eastAsiaTheme="minorEastAsia"/>
          <w:b/>
          <w:bCs/>
        </w:rPr>
      </w:pPr>
      <m:oMathPara>
        <m:oMathParaPr>
          <m:jc m:val="left"/>
        </m:oMathParaPr>
        <m:oMath>
          <m:r>
            <m:rPr>
              <m:sty m:val="bi"/>
            </m:rPr>
            <w:rPr>
              <w:rFonts w:ascii="Cambria Math" w:hAnsi="Cambria Math"/>
            </w:rPr>
            <w:lastRenderedPageBreak/>
            <m:t>r</m:t>
          </m:r>
          <m:d>
            <m:dPr>
              <m:ctrlPr>
                <w:rPr>
                  <w:rFonts w:ascii="Cambria Math" w:hAnsi="Cambria Math"/>
                  <w:b/>
                  <w:bCs/>
                  <w:i/>
                </w:rPr>
              </m:ctrlPr>
            </m:dPr>
            <m:e>
              <m:r>
                <m:rPr>
                  <m:sty m:val="bi"/>
                </m:rPr>
                <w:rPr>
                  <w:rFonts w:ascii="Cambria Math" w:hAnsi="Cambria Math"/>
                </w:rPr>
                <m:t>E</m:t>
              </m:r>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ln</m:t>
              </m:r>
              <m:d>
                <m:dPr>
                  <m:ctrlPr>
                    <w:rPr>
                      <w:rFonts w:ascii="Cambria Math" w:hAnsi="Cambria Math"/>
                      <w:b/>
                      <w:bCs/>
                      <w:i/>
                    </w:rPr>
                  </m:ctrlPr>
                </m:dPr>
                <m:e>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2050</m:t>
                          </m:r>
                        </m:sub>
                      </m:sSub>
                    </m:num>
                    <m:den>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2020</m:t>
                          </m:r>
                        </m:sub>
                      </m:sSub>
                    </m:den>
                  </m:f>
                </m:e>
              </m:d>
            </m:num>
            <m:den>
              <m:r>
                <m:rPr>
                  <m:sty m:val="bi"/>
                </m:rPr>
                <w:rPr>
                  <w:rFonts w:ascii="Cambria Math" w:hAnsi="Cambria Math"/>
                </w:rPr>
                <m:t>t</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ln</m:t>
              </m:r>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10</m:t>
                      </m:r>
                    </m:num>
                    <m:den>
                      <m:r>
                        <m:rPr>
                          <m:sty m:val="bi"/>
                        </m:rPr>
                        <w:rPr>
                          <w:rFonts w:ascii="Cambria Math" w:hAnsi="Cambria Math"/>
                        </w:rPr>
                        <m:t>12</m:t>
                      </m:r>
                    </m:den>
                  </m:f>
                </m:e>
              </m:d>
            </m:num>
            <m:den>
              <m:r>
                <m:rPr>
                  <m:sty m:val="bi"/>
                </m:rPr>
                <w:rPr>
                  <w:rFonts w:ascii="Cambria Math" w:hAnsi="Cambria Math"/>
                </w:rPr>
                <m:t>30</m:t>
              </m:r>
            </m:den>
          </m:f>
          <m:r>
            <m:rPr>
              <m:sty m:val="bi"/>
            </m:rPr>
            <w:rPr>
              <w:rFonts w:ascii="Cambria Math" w:hAnsi="Cambria Math"/>
            </w:rPr>
            <m:t>=-0.0061</m:t>
          </m:r>
        </m:oMath>
      </m:oMathPara>
    </w:p>
    <w:p w14:paraId="3B4F6980" w14:textId="67717ABA" w:rsidR="002C4199" w:rsidRPr="00F755A6" w:rsidRDefault="002C4199" w:rsidP="002C4199">
      <w:pPr>
        <w:rPr>
          <w:rFonts w:ascii="Cambria Math" w:eastAsiaTheme="minorEastAsia" w:hAnsi="Cambria Math"/>
          <w:b/>
          <w:bCs/>
          <w:i/>
        </w:rPr>
      </w:pPr>
      <m:oMathPara>
        <m:oMathParaPr>
          <m:jc m:val="left"/>
        </m:oMathParaPr>
        <m:oMath>
          <m:r>
            <m:rPr>
              <m:sty m:val="bi"/>
            </m:rPr>
            <w:rPr>
              <w:rFonts w:ascii="Cambria Math" w:eastAsiaTheme="minorEastAsia" w:hAnsi="Cambria Math"/>
            </w:rPr>
            <m:t>r</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E</m:t>
                  </m:r>
                </m:num>
                <m:den>
                  <m:r>
                    <m:rPr>
                      <m:sty m:val="bi"/>
                    </m:rPr>
                    <w:rPr>
                      <w:rFonts w:ascii="Cambria Math" w:eastAsiaTheme="minorEastAsia" w:hAnsi="Cambria Math"/>
                    </w:rPr>
                    <m:t>Y</m:t>
                  </m:r>
                </m:den>
              </m:f>
            </m:e>
          </m:d>
          <m:r>
            <m:rPr>
              <m:sty m:val="bi"/>
            </m:rPr>
            <w:rPr>
              <w:rFonts w:ascii="Cambria Math" w:eastAsiaTheme="minorEastAsia" w:hAnsi="Cambria Math"/>
            </w:rPr>
            <m:t>=-0.0061-0.01-0.035=-0,051≈-5.1%</m:t>
          </m:r>
        </m:oMath>
      </m:oMathPara>
    </w:p>
    <w:p w14:paraId="708F22B2" w14:textId="6E80AA75" w:rsidR="002C4199" w:rsidRPr="00F755A6" w:rsidRDefault="002C4199" w:rsidP="002C4199">
      <w:pPr>
        <w:rPr>
          <w:b/>
          <w:bCs/>
        </w:rPr>
      </w:pPr>
      <w:r w:rsidRPr="00F755A6">
        <w:rPr>
          <w:b/>
          <w:bCs/>
        </w:rPr>
        <w:t>If global emissions of CO2 are to be reduced by 20</w:t>
      </w:r>
      <w:r>
        <w:rPr>
          <w:b/>
          <w:bCs/>
        </w:rPr>
        <w:t>50 relative to 2020,</w:t>
      </w:r>
      <w:r w:rsidRPr="00F755A6">
        <w:rPr>
          <w:b/>
          <w:bCs/>
        </w:rPr>
        <w:t xml:space="preserve"> while total income, </w:t>
      </w:r>
      <m:oMath>
        <m:d>
          <m:dPr>
            <m:begChr m:val="["/>
            <m:endChr m:val="]"/>
            <m:ctrlPr>
              <w:rPr>
                <w:rFonts w:ascii="Cambria Math" w:eastAsiaTheme="minorEastAsia" w:hAnsi="Cambria Math"/>
                <w:b/>
                <w:bCs/>
                <w:i/>
              </w:rPr>
            </m:ctrlPr>
          </m:dPr>
          <m:e>
            <m:r>
              <m:rPr>
                <m:sty m:val="bi"/>
              </m:rPr>
              <w:rPr>
                <w:rFonts w:ascii="Cambria Math" w:eastAsiaTheme="minorEastAsia" w:hAnsi="Cambria Math"/>
              </w:rPr>
              <m:t>r</m:t>
            </m:r>
            <m:d>
              <m:dPr>
                <m:ctrlPr>
                  <w:rPr>
                    <w:rFonts w:ascii="Cambria Math" w:eastAsiaTheme="minorEastAsia" w:hAnsi="Cambria Math"/>
                    <w:b/>
                    <w:bCs/>
                    <w:i/>
                  </w:rPr>
                </m:ctrlPr>
              </m:dPr>
              <m:e>
                <m:r>
                  <m:rPr>
                    <m:sty m:val="bi"/>
                  </m:rPr>
                  <w:rPr>
                    <w:rFonts w:ascii="Cambria Math" w:eastAsiaTheme="minorEastAsia" w:hAnsi="Cambria Math"/>
                  </w:rPr>
                  <m:t>Y</m:t>
                </m:r>
              </m:e>
            </m:d>
            <m:r>
              <m:rPr>
                <m:sty m:val="bi"/>
              </m:rPr>
              <w:rPr>
                <w:rFonts w:ascii="Cambria Math" w:eastAsiaTheme="minorEastAsia" w:hAnsi="Cambria Math"/>
              </w:rPr>
              <m:t>=r</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Y</m:t>
                    </m:r>
                  </m:num>
                  <m:den>
                    <m:r>
                      <m:rPr>
                        <m:sty m:val="bi"/>
                      </m:rPr>
                      <w:rPr>
                        <w:rFonts w:ascii="Cambria Math" w:eastAsiaTheme="minorEastAsia" w:hAnsi="Cambria Math"/>
                      </w:rPr>
                      <m:t>L</m:t>
                    </m:r>
                  </m:den>
                </m:f>
              </m:e>
            </m:d>
            <m:r>
              <m:rPr>
                <m:sty m:val="bi"/>
              </m:rPr>
              <w:rPr>
                <w:rFonts w:ascii="Cambria Math" w:eastAsiaTheme="minorEastAsia" w:hAnsi="Cambria Math"/>
              </w:rPr>
              <m:t>+r(L)</m:t>
            </m:r>
          </m:e>
        </m:d>
      </m:oMath>
      <w:r w:rsidRPr="00F755A6">
        <w:rPr>
          <w:rFonts w:eastAsiaTheme="minorEastAsia"/>
          <w:b/>
          <w:bCs/>
        </w:rPr>
        <w:t>, continues to growth at the same</w:t>
      </w:r>
      <w:r>
        <w:rPr>
          <w:rFonts w:eastAsiaTheme="minorEastAsia"/>
          <w:b/>
          <w:bCs/>
        </w:rPr>
        <w:t xml:space="preserve"> rate</w:t>
      </w:r>
      <w:r w:rsidRPr="00F755A6">
        <w:rPr>
          <w:rFonts w:eastAsiaTheme="minorEastAsia"/>
          <w:b/>
          <w:bCs/>
        </w:rPr>
        <w:t xml:space="preserve">, emissions per unit of GDP </w:t>
      </w:r>
      <w:r w:rsidR="001B4C65">
        <w:rPr>
          <w:rFonts w:eastAsiaTheme="minorEastAsia"/>
          <w:b/>
          <w:bCs/>
        </w:rPr>
        <w:t>must fall much faster than GDP grows</w:t>
      </w:r>
      <w:r>
        <w:rPr>
          <w:rFonts w:eastAsiaTheme="minorEastAsia"/>
          <w:b/>
          <w:bCs/>
        </w:rPr>
        <w:t>.</w:t>
      </w:r>
    </w:p>
    <w:p w14:paraId="0A965A32" w14:textId="77777777" w:rsidR="002C4199" w:rsidRDefault="002C4199" w:rsidP="002C4199"/>
    <w:p w14:paraId="2F32A45B" w14:textId="3793E617" w:rsidR="002C4199" w:rsidRDefault="002C4199" w:rsidP="002C4199">
      <w:r>
        <w:t>3</w:t>
      </w:r>
      <w:r w:rsidR="00831EB9">
        <w:t>. (1 mark</w:t>
      </w:r>
      <w:r>
        <w:t>) If technological innovation allows emissions of CO2 per unit of GDP to reduce by an average of 5% per year for the period 2020-2050, what could the rate of growth of GDP per capita be that is consistent with a 1% annual growth of population and a ceiling of 15 billion tonnes of CO2 emissions by 2050? Explain the rationale of your result.</w:t>
      </w:r>
    </w:p>
    <w:p w14:paraId="3DC0EC81" w14:textId="15841099" w:rsidR="002C4199" w:rsidRPr="002C4199" w:rsidRDefault="002C4199" w:rsidP="002C4199">
      <w:r>
        <w:rPr>
          <w:u w:val="single"/>
        </w:rPr>
        <w:t>Solution</w:t>
      </w:r>
      <w:r>
        <w:t>:</w:t>
      </w:r>
    </w:p>
    <w:p w14:paraId="44D7F76C" w14:textId="77777777" w:rsidR="002C4199" w:rsidRPr="00F755A6" w:rsidRDefault="002C4199" w:rsidP="002C4199">
      <w:pPr>
        <w:rPr>
          <w:rFonts w:ascii="Cambria Math" w:hAnsi="Cambria Math"/>
          <w:b/>
          <w:bCs/>
          <w:i/>
        </w:rPr>
      </w:pPr>
      <w:r w:rsidRPr="00F755A6">
        <w:rPr>
          <w:b/>
          <w:bCs/>
        </w:rPr>
        <w:t xml:space="preserve"> </w:t>
      </w:r>
      <m:oMath>
        <m:r>
          <m:rPr>
            <m:sty m:val="bi"/>
          </m:rPr>
          <w:rPr>
            <w:rFonts w:ascii="Cambria Math" w:hAnsi="Cambria Math"/>
          </w:rPr>
          <m:t>r</m:t>
        </m:r>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E</m:t>
                </m:r>
              </m:num>
              <m:den>
                <m:r>
                  <m:rPr>
                    <m:sty m:val="bi"/>
                  </m:rPr>
                  <w:rPr>
                    <w:rFonts w:ascii="Cambria Math" w:hAnsi="Cambria Math"/>
                  </w:rPr>
                  <m:t>Y</m:t>
                </m:r>
              </m:den>
            </m:f>
          </m:e>
        </m:d>
        <m:r>
          <m:rPr>
            <m:sty m:val="bi"/>
          </m:rPr>
          <w:rPr>
            <w:rFonts w:ascii="Cambria Math" w:hAnsi="Cambria Math"/>
          </w:rPr>
          <m:t>=r</m:t>
        </m:r>
        <m:d>
          <m:dPr>
            <m:ctrlPr>
              <w:rPr>
                <w:rFonts w:ascii="Cambria Math" w:hAnsi="Cambria Math"/>
                <w:b/>
                <w:bCs/>
                <w:i/>
              </w:rPr>
            </m:ctrlPr>
          </m:dPr>
          <m:e>
            <m:r>
              <m:rPr>
                <m:sty m:val="bi"/>
              </m:rPr>
              <w:rPr>
                <w:rFonts w:ascii="Cambria Math" w:hAnsi="Cambria Math"/>
              </w:rPr>
              <m:t>E</m:t>
            </m:r>
          </m:e>
        </m:d>
        <m:r>
          <m:rPr>
            <m:sty m:val="bi"/>
          </m:rPr>
          <w:rPr>
            <w:rFonts w:ascii="Cambria Math" w:hAnsi="Cambria Math"/>
          </w:rPr>
          <m:t>-r</m:t>
        </m:r>
        <m:d>
          <m:dPr>
            <m:ctrlPr>
              <w:rPr>
                <w:rFonts w:ascii="Cambria Math" w:hAnsi="Cambria Math"/>
                <w:b/>
                <w:bCs/>
                <w:i/>
              </w:rPr>
            </m:ctrlPr>
          </m:dPr>
          <m:e>
            <m:r>
              <m:rPr>
                <m:sty m:val="bi"/>
              </m:rPr>
              <w:rPr>
                <w:rFonts w:ascii="Cambria Math" w:hAnsi="Cambria Math"/>
              </w:rPr>
              <m:t>L</m:t>
            </m:r>
          </m:e>
        </m:d>
        <m:r>
          <m:rPr>
            <m:sty m:val="bi"/>
          </m:rPr>
          <w:rPr>
            <w:rFonts w:ascii="Cambria Math" w:hAnsi="Cambria Math"/>
          </w:rPr>
          <m:t>-r</m:t>
        </m:r>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Y</m:t>
                </m:r>
              </m:num>
              <m:den>
                <m:r>
                  <m:rPr>
                    <m:sty m:val="bi"/>
                  </m:rPr>
                  <w:rPr>
                    <w:rFonts w:ascii="Cambria Math" w:hAnsi="Cambria Math"/>
                  </w:rPr>
                  <m:t>L</m:t>
                </m:r>
              </m:den>
            </m:f>
          </m:e>
        </m:d>
      </m:oMath>
    </w:p>
    <w:p w14:paraId="2C3BC533" w14:textId="28CE6D63" w:rsidR="002C4199" w:rsidRPr="00F755A6" w:rsidRDefault="002C4199" w:rsidP="002C4199">
      <w:pPr>
        <w:rPr>
          <w:rFonts w:ascii="Cambria Math" w:eastAsiaTheme="minorEastAsia" w:hAnsi="Cambria Math"/>
          <w:b/>
          <w:bCs/>
          <w:i/>
        </w:rPr>
      </w:pPr>
      <m:oMathPara>
        <m:oMathParaPr>
          <m:jc m:val="left"/>
        </m:oMathParaPr>
        <m:oMath>
          <m:r>
            <m:rPr>
              <m:sty m:val="bi"/>
            </m:rPr>
            <w:rPr>
              <w:rFonts w:ascii="Cambria Math" w:hAnsi="Cambria Math"/>
            </w:rPr>
            <m:t>r</m:t>
          </m:r>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E</m:t>
                  </m:r>
                </m:num>
                <m:den>
                  <m:r>
                    <m:rPr>
                      <m:sty m:val="bi"/>
                    </m:rPr>
                    <w:rPr>
                      <w:rFonts w:ascii="Cambria Math" w:hAnsi="Cambria Math"/>
                    </w:rPr>
                    <m:t>Y</m:t>
                  </m:r>
                </m:den>
              </m:f>
            </m:e>
          </m:d>
          <m:r>
            <m:rPr>
              <m:sty m:val="bi"/>
            </m:rPr>
            <w:rPr>
              <w:rFonts w:ascii="Cambria Math" w:hAnsi="Cambria Math"/>
            </w:rPr>
            <m:t>=-0.05</m:t>
          </m:r>
        </m:oMath>
      </m:oMathPara>
    </w:p>
    <w:p w14:paraId="0C08FCA3" w14:textId="0A533E8D" w:rsidR="002C4199" w:rsidRPr="00F755A6" w:rsidRDefault="002C4199" w:rsidP="002C4199">
      <w:pPr>
        <w:rPr>
          <w:rFonts w:ascii="Cambria Math" w:eastAsiaTheme="minorEastAsia" w:hAnsi="Cambria Math"/>
          <w:b/>
          <w:bCs/>
          <w:i/>
          <w:iCs/>
        </w:rPr>
      </w:pPr>
      <m:oMathPara>
        <m:oMathParaPr>
          <m:jc m:val="left"/>
        </m:oMathParaPr>
        <m:oMath>
          <m:r>
            <m:rPr>
              <m:sty m:val="bi"/>
            </m:rPr>
            <w:rPr>
              <w:rFonts w:ascii="Cambria Math" w:eastAsiaTheme="minorEastAsia" w:hAnsi="Cambria Math"/>
            </w:rPr>
            <m:t>-0.05=0.00744-0.01-r</m:t>
          </m:r>
          <m:d>
            <m:dPr>
              <m:ctrlPr>
                <w:rPr>
                  <w:rFonts w:ascii="Cambria Math" w:eastAsiaTheme="minorEastAsia" w:hAnsi="Cambria Math"/>
                  <w:b/>
                  <w:bCs/>
                  <w:i/>
                  <w:iCs/>
                </w:rPr>
              </m:ctrlPr>
            </m:dPr>
            <m:e>
              <m:f>
                <m:fPr>
                  <m:ctrlPr>
                    <w:rPr>
                      <w:rFonts w:ascii="Cambria Math" w:eastAsiaTheme="minorEastAsia" w:hAnsi="Cambria Math"/>
                      <w:b/>
                      <w:bCs/>
                      <w:i/>
                      <w:iCs/>
                    </w:rPr>
                  </m:ctrlPr>
                </m:fPr>
                <m:num>
                  <m:r>
                    <m:rPr>
                      <m:sty m:val="bi"/>
                    </m:rPr>
                    <w:rPr>
                      <w:rFonts w:ascii="Cambria Math" w:eastAsiaTheme="minorEastAsia" w:hAnsi="Cambria Math"/>
                    </w:rPr>
                    <m:t>Y</m:t>
                  </m:r>
                </m:num>
                <m:den>
                  <m:r>
                    <m:rPr>
                      <m:sty m:val="bi"/>
                    </m:rPr>
                    <w:rPr>
                      <w:rFonts w:ascii="Cambria Math" w:eastAsiaTheme="minorEastAsia" w:hAnsi="Cambria Math"/>
                    </w:rPr>
                    <m:t>L</m:t>
                  </m:r>
                </m:den>
              </m:f>
            </m:e>
          </m:d>
        </m:oMath>
      </m:oMathPara>
    </w:p>
    <w:p w14:paraId="4FD0BB27" w14:textId="3587B086" w:rsidR="002C4199" w:rsidRPr="00F755A6" w:rsidRDefault="002C4199" w:rsidP="002C4199">
      <w:pPr>
        <w:rPr>
          <w:rFonts w:ascii="Cambria Math" w:eastAsiaTheme="minorEastAsia" w:hAnsi="Cambria Math"/>
          <w:b/>
          <w:bCs/>
        </w:rPr>
      </w:pPr>
      <m:oMathPara>
        <m:oMathParaPr>
          <m:jc m:val="left"/>
        </m:oMathParaPr>
        <m:oMath>
          <m:r>
            <m:rPr>
              <m:sty m:val="bi"/>
            </m:rPr>
            <w:rPr>
              <w:rFonts w:ascii="Cambria Math" w:eastAsiaTheme="minorEastAsia" w:hAnsi="Cambria Math"/>
            </w:rPr>
            <m:t>r</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Y</m:t>
                  </m:r>
                </m:num>
                <m:den>
                  <m:r>
                    <m:rPr>
                      <m:sty m:val="bi"/>
                    </m:rPr>
                    <w:rPr>
                      <w:rFonts w:ascii="Cambria Math" w:eastAsiaTheme="minorEastAsia" w:hAnsi="Cambria Math"/>
                    </w:rPr>
                    <m:t>L</m:t>
                  </m:r>
                </m:den>
              </m:f>
            </m:e>
          </m:d>
          <m:r>
            <m:rPr>
              <m:sty m:val="bi"/>
            </m:rPr>
            <w:rPr>
              <w:rFonts w:ascii="Cambria Math" w:eastAsiaTheme="minorEastAsia" w:hAnsi="Cambria Math"/>
            </w:rPr>
            <m:t>=0.00744-0.01+0.05=0.0474=4.74%</m:t>
          </m:r>
        </m:oMath>
      </m:oMathPara>
    </w:p>
    <w:p w14:paraId="15A89B04" w14:textId="0A455743" w:rsidR="002C4199" w:rsidRPr="00F755A6" w:rsidRDefault="002C4199" w:rsidP="002C4199">
      <w:pPr>
        <w:rPr>
          <w:b/>
          <w:bCs/>
        </w:rPr>
      </w:pPr>
      <w:r w:rsidRPr="00F755A6">
        <w:rPr>
          <w:b/>
          <w:bCs/>
        </w:rPr>
        <w:t xml:space="preserve">Given that science and technology </w:t>
      </w:r>
      <w:r>
        <w:rPr>
          <w:b/>
          <w:bCs/>
        </w:rPr>
        <w:t>made</w:t>
      </w:r>
      <w:r w:rsidRPr="00F755A6">
        <w:rPr>
          <w:b/>
          <w:bCs/>
        </w:rPr>
        <w:t xml:space="preserve"> GDP</w:t>
      </w:r>
      <w:r>
        <w:rPr>
          <w:b/>
          <w:bCs/>
        </w:rPr>
        <w:t xml:space="preserve"> growth</w:t>
      </w:r>
      <w:r w:rsidRPr="00F755A6">
        <w:rPr>
          <w:b/>
          <w:bCs/>
        </w:rPr>
        <w:t xml:space="preserve"> </w:t>
      </w:r>
      <w:r>
        <w:rPr>
          <w:b/>
          <w:bCs/>
        </w:rPr>
        <w:t xml:space="preserve">substantially less intensive in CO2 emissions, </w:t>
      </w:r>
      <w:r w:rsidRPr="00F755A6">
        <w:rPr>
          <w:b/>
          <w:bCs/>
        </w:rPr>
        <w:t>the global ceiling of 1</w:t>
      </w:r>
      <w:r>
        <w:rPr>
          <w:b/>
          <w:bCs/>
        </w:rPr>
        <w:t>5</w:t>
      </w:r>
      <w:r w:rsidRPr="00F755A6">
        <w:rPr>
          <w:b/>
          <w:bCs/>
        </w:rPr>
        <w:t xml:space="preserve"> billion tonnes of CO2 by 20</w:t>
      </w:r>
      <w:r>
        <w:rPr>
          <w:b/>
          <w:bCs/>
        </w:rPr>
        <w:t>5</w:t>
      </w:r>
      <w:r w:rsidRPr="00F755A6">
        <w:rPr>
          <w:b/>
          <w:bCs/>
        </w:rPr>
        <w:t>0 c</w:t>
      </w:r>
      <w:r>
        <w:rPr>
          <w:b/>
          <w:bCs/>
        </w:rPr>
        <w:t>an be</w:t>
      </w:r>
      <w:r w:rsidRPr="00F755A6">
        <w:rPr>
          <w:b/>
          <w:bCs/>
        </w:rPr>
        <w:t xml:space="preserve"> met at significantly higher</w:t>
      </w:r>
      <w:r>
        <w:rPr>
          <w:b/>
          <w:bCs/>
        </w:rPr>
        <w:t xml:space="preserve"> rates of growth of per capita</w:t>
      </w:r>
      <w:r w:rsidRPr="00F755A6">
        <w:rPr>
          <w:b/>
          <w:bCs/>
        </w:rPr>
        <w:t xml:space="preserve"> GDP. The greener </w:t>
      </w:r>
      <w:r>
        <w:rPr>
          <w:b/>
          <w:bCs/>
        </w:rPr>
        <w:t>the economy</w:t>
      </w:r>
      <w:r w:rsidRPr="00F755A6">
        <w:rPr>
          <w:b/>
          <w:bCs/>
        </w:rPr>
        <w:t xml:space="preserve">, the larger </w:t>
      </w:r>
      <w:r>
        <w:rPr>
          <w:b/>
          <w:bCs/>
        </w:rPr>
        <w:t>the</w:t>
      </w:r>
      <w:r w:rsidRPr="00F755A6">
        <w:rPr>
          <w:b/>
          <w:bCs/>
        </w:rPr>
        <w:t xml:space="preserve"> </w:t>
      </w:r>
      <w:r>
        <w:rPr>
          <w:b/>
          <w:bCs/>
        </w:rPr>
        <w:t>margin</w:t>
      </w:r>
      <w:r w:rsidRPr="00F755A6">
        <w:rPr>
          <w:b/>
          <w:bCs/>
        </w:rPr>
        <w:t xml:space="preserve"> for </w:t>
      </w:r>
      <w:r>
        <w:rPr>
          <w:b/>
          <w:bCs/>
        </w:rPr>
        <w:t xml:space="preserve">higher rates of </w:t>
      </w:r>
      <w:r w:rsidR="001B4C65">
        <w:rPr>
          <w:b/>
          <w:bCs/>
        </w:rPr>
        <w:t xml:space="preserve">GDP </w:t>
      </w:r>
      <w:r>
        <w:rPr>
          <w:b/>
          <w:bCs/>
        </w:rPr>
        <w:t>g</w:t>
      </w:r>
      <w:r w:rsidRPr="00F755A6">
        <w:rPr>
          <w:b/>
          <w:bCs/>
        </w:rPr>
        <w:t>rowth.</w:t>
      </w:r>
    </w:p>
    <w:p w14:paraId="62FE8854" w14:textId="77777777" w:rsidR="002C4199" w:rsidRDefault="002C4199" w:rsidP="002C4199"/>
    <w:p w14:paraId="5462E9B0" w14:textId="0FD9CC0A" w:rsidR="00EC35DA" w:rsidRPr="00EC35DA" w:rsidRDefault="00EC35DA" w:rsidP="00EC35DA">
      <w:pPr>
        <w:rPr>
          <w:b/>
          <w:bCs/>
          <w:smallCaps/>
        </w:rPr>
      </w:pPr>
      <w:r>
        <w:rPr>
          <w:b/>
          <w:bCs/>
          <w:smallCaps/>
        </w:rPr>
        <w:t>(option B)</w:t>
      </w:r>
    </w:p>
    <w:p w14:paraId="2F911BD8" w14:textId="3CE3B0C6" w:rsidR="00EC35DA" w:rsidRDefault="00EC35DA" w:rsidP="00EC35DA">
      <w:r>
        <w:t xml:space="preserve">1. (1 mark) Consider that the total global CO2 emissions in 2020 (E) amounted to </w:t>
      </w:r>
      <w:r w:rsidRPr="00B009C3">
        <w:t>15</w:t>
      </w:r>
      <w:r>
        <w:t xml:space="preserve"> billion tonnes. Estimate the average annual growth rate of the CO2 emissions per unit of GDP (</w:t>
      </w:r>
      <w:r>
        <w:rPr>
          <w:rFonts w:ascii="Cambria Math" w:hAnsi="Cambria Math" w:cs="Cambria Math"/>
        </w:rPr>
        <w:t>𝐸</w:t>
      </w:r>
      <w:r>
        <w:t xml:space="preserve">*/Y) between that </w:t>
      </w:r>
      <w:r>
        <w:lastRenderedPageBreak/>
        <w:t>year and 2050 that is compatible with: (</w:t>
      </w:r>
      <w:proofErr w:type="spellStart"/>
      <w:r>
        <w:t>i</w:t>
      </w:r>
      <w:proofErr w:type="spellEnd"/>
      <w:r>
        <w:t xml:space="preserve">) total global CO2 emissions of </w:t>
      </w:r>
      <w:r w:rsidRPr="00B009C3">
        <w:t>20</w:t>
      </w:r>
      <w:r>
        <w:t xml:space="preserve"> billion tonnes in 2050; (ii) average annual growth of GDP per capita of 3.5% throughout the period; and (iii) average annual growth rate of the global population of 1%. (For purpose of simplification, consider N = L). Explain the rationale for your result.</w:t>
      </w:r>
    </w:p>
    <w:p w14:paraId="6CE5FFD0" w14:textId="77777777" w:rsidR="00EC35DA" w:rsidRPr="002C4199" w:rsidRDefault="00EC35DA" w:rsidP="00EC35DA">
      <w:r>
        <w:rPr>
          <w:u w:val="single"/>
        </w:rPr>
        <w:t>Solution</w:t>
      </w:r>
      <w:r>
        <w:t>:</w:t>
      </w:r>
    </w:p>
    <w:p w14:paraId="4E93C04E" w14:textId="77777777" w:rsidR="00EC35DA" w:rsidRPr="00D44E0F" w:rsidRDefault="00EC35DA" w:rsidP="00EC35DA">
      <w:pPr>
        <w:rPr>
          <w:rFonts w:eastAsiaTheme="minorEastAsia"/>
          <w:b/>
          <w:bCs/>
        </w:rPr>
      </w:pPr>
      <m:oMathPara>
        <m:oMathParaPr>
          <m:jc m:val="left"/>
        </m:oMathParaPr>
        <m:oMath>
          <m:r>
            <m:rPr>
              <m:sty m:val="bi"/>
            </m:rPr>
            <w:rPr>
              <w:rFonts w:ascii="Cambria Math" w:hAnsi="Cambria Math"/>
            </w:rPr>
            <m:t>r</m:t>
          </m:r>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E</m:t>
                  </m:r>
                </m:num>
                <m:den>
                  <m:r>
                    <m:rPr>
                      <m:sty m:val="bi"/>
                    </m:rPr>
                    <w:rPr>
                      <w:rFonts w:ascii="Cambria Math" w:hAnsi="Cambria Math"/>
                    </w:rPr>
                    <m:t>Y</m:t>
                  </m:r>
                </m:den>
              </m:f>
            </m:e>
          </m:d>
          <m:r>
            <m:rPr>
              <m:sty m:val="bi"/>
            </m:rPr>
            <w:rPr>
              <w:rFonts w:ascii="Cambria Math" w:hAnsi="Cambria Math"/>
            </w:rPr>
            <m:t>=r</m:t>
          </m:r>
          <m:d>
            <m:dPr>
              <m:ctrlPr>
                <w:rPr>
                  <w:rFonts w:ascii="Cambria Math" w:hAnsi="Cambria Math"/>
                  <w:b/>
                  <w:bCs/>
                  <w:i/>
                </w:rPr>
              </m:ctrlPr>
            </m:dPr>
            <m:e>
              <m:r>
                <m:rPr>
                  <m:sty m:val="bi"/>
                </m:rPr>
                <w:rPr>
                  <w:rFonts w:ascii="Cambria Math" w:hAnsi="Cambria Math"/>
                </w:rPr>
                <m:t>E</m:t>
              </m:r>
            </m:e>
          </m:d>
          <m:r>
            <m:rPr>
              <m:sty m:val="bi"/>
            </m:rPr>
            <w:rPr>
              <w:rFonts w:ascii="Cambria Math" w:hAnsi="Cambria Math"/>
            </w:rPr>
            <m:t>-r</m:t>
          </m:r>
          <m:d>
            <m:dPr>
              <m:ctrlPr>
                <w:rPr>
                  <w:rFonts w:ascii="Cambria Math" w:hAnsi="Cambria Math"/>
                  <w:b/>
                  <w:bCs/>
                  <w:i/>
                </w:rPr>
              </m:ctrlPr>
            </m:dPr>
            <m:e>
              <m:r>
                <m:rPr>
                  <m:sty m:val="bi"/>
                </m:rPr>
                <w:rPr>
                  <w:rFonts w:ascii="Cambria Math" w:hAnsi="Cambria Math"/>
                </w:rPr>
                <m:t>L</m:t>
              </m:r>
            </m:e>
          </m:d>
          <m:r>
            <m:rPr>
              <m:sty m:val="bi"/>
            </m:rPr>
            <w:rPr>
              <w:rFonts w:ascii="Cambria Math" w:hAnsi="Cambria Math"/>
            </w:rPr>
            <m:t>-r</m:t>
          </m:r>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Y</m:t>
                  </m:r>
                </m:num>
                <m:den>
                  <m:r>
                    <m:rPr>
                      <m:sty m:val="bi"/>
                    </m:rPr>
                    <w:rPr>
                      <w:rFonts w:ascii="Cambria Math" w:hAnsi="Cambria Math"/>
                    </w:rPr>
                    <m:t>L</m:t>
                  </m:r>
                </m:den>
              </m:f>
            </m:e>
          </m:d>
        </m:oMath>
      </m:oMathPara>
    </w:p>
    <w:p w14:paraId="15453FFD" w14:textId="77777777" w:rsidR="00EC35DA" w:rsidRPr="00D44E0F" w:rsidRDefault="00EC35DA" w:rsidP="00EC35DA">
      <w:pPr>
        <w:rPr>
          <w:rFonts w:eastAsiaTheme="minorEastAsia"/>
          <w:b/>
          <w:bCs/>
        </w:rPr>
      </w:pPr>
      <m:oMathPara>
        <m:oMathParaPr>
          <m:jc m:val="left"/>
        </m:oMathParaPr>
        <m:oMath>
          <m:r>
            <m:rPr>
              <m:sty m:val="bi"/>
            </m:rPr>
            <w:rPr>
              <w:rFonts w:ascii="Cambria Math" w:eastAsiaTheme="minorEastAsia" w:hAnsi="Cambria Math"/>
            </w:rPr>
            <m:t>t=30;  r</m:t>
          </m:r>
          <m:d>
            <m:dPr>
              <m:ctrlPr>
                <w:rPr>
                  <w:rFonts w:ascii="Cambria Math" w:eastAsiaTheme="minorEastAsia" w:hAnsi="Cambria Math"/>
                  <w:b/>
                  <w:bCs/>
                  <w:i/>
                </w:rPr>
              </m:ctrlPr>
            </m:dPr>
            <m:e>
              <m:r>
                <m:rPr>
                  <m:sty m:val="bi"/>
                </m:rPr>
                <w:rPr>
                  <w:rFonts w:ascii="Cambria Math" w:eastAsiaTheme="minorEastAsia" w:hAnsi="Cambria Math"/>
                </w:rPr>
                <m:t>L</m:t>
              </m:r>
            </m:e>
          </m:d>
          <m:r>
            <m:rPr>
              <m:sty m:val="bi"/>
            </m:rPr>
            <w:rPr>
              <w:rFonts w:ascii="Cambria Math" w:eastAsiaTheme="minorEastAsia" w:hAnsi="Cambria Math"/>
            </w:rPr>
            <m:t>=0.01;  r</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Y</m:t>
                  </m:r>
                </m:num>
                <m:den>
                  <m:r>
                    <m:rPr>
                      <m:sty m:val="bi"/>
                    </m:rPr>
                    <w:rPr>
                      <w:rFonts w:ascii="Cambria Math" w:eastAsiaTheme="minorEastAsia" w:hAnsi="Cambria Math"/>
                    </w:rPr>
                    <m:t>L</m:t>
                  </m:r>
                </m:den>
              </m:f>
            </m:e>
          </m:d>
          <m:r>
            <m:rPr>
              <m:sty m:val="bi"/>
            </m:rPr>
            <w:rPr>
              <w:rFonts w:ascii="Cambria Math" w:eastAsiaTheme="minorEastAsia" w:hAnsi="Cambria Math"/>
            </w:rPr>
            <m:t>=0.035;  r</m:t>
          </m:r>
          <m:d>
            <m:dPr>
              <m:ctrlPr>
                <w:rPr>
                  <w:rFonts w:ascii="Cambria Math" w:eastAsiaTheme="minorEastAsia" w:hAnsi="Cambria Math"/>
                  <w:b/>
                  <w:bCs/>
                  <w:i/>
                </w:rPr>
              </m:ctrlPr>
            </m:dPr>
            <m:e>
              <m:r>
                <m:rPr>
                  <m:sty m:val="bi"/>
                </m:rPr>
                <w:rPr>
                  <w:rFonts w:ascii="Cambria Math" w:eastAsiaTheme="minorEastAsia" w:hAnsi="Cambria Math"/>
                </w:rPr>
                <m:t>E</m:t>
              </m:r>
            </m:e>
          </m:d>
          <m:r>
            <m:rPr>
              <m:sty m:val="bi"/>
            </m:rPr>
            <w:rPr>
              <w:rFonts w:ascii="Cambria Math" w:eastAsiaTheme="minorEastAsia" w:hAnsi="Cambria Math"/>
            </w:rPr>
            <m:t>=?</m:t>
          </m:r>
        </m:oMath>
      </m:oMathPara>
    </w:p>
    <w:p w14:paraId="1CB4839C" w14:textId="2E63B4EB" w:rsidR="00EC35DA" w:rsidRPr="00EC35DA" w:rsidRDefault="00EC35DA" w:rsidP="00EC35DA">
      <w:pPr>
        <w:rPr>
          <w:rFonts w:eastAsiaTheme="minorEastAsia"/>
          <w:b/>
          <w:bCs/>
        </w:rPr>
      </w:pPr>
      <m:oMathPara>
        <m:oMathParaPr>
          <m:jc m:val="left"/>
        </m:oMathParaPr>
        <m:oMath>
          <m:r>
            <m:rPr>
              <m:sty m:val="bi"/>
            </m:rPr>
            <w:rPr>
              <w:rFonts w:ascii="Cambria Math" w:eastAsiaTheme="minorEastAsia" w:hAnsi="Cambria Math"/>
            </w:rPr>
            <m:t>r</m:t>
          </m:r>
          <m:d>
            <m:dPr>
              <m:ctrlPr>
                <w:rPr>
                  <w:rFonts w:ascii="Cambria Math" w:eastAsiaTheme="minorEastAsia" w:hAnsi="Cambria Math"/>
                  <w:b/>
                  <w:bCs/>
                  <w:i/>
                </w:rPr>
              </m:ctrlPr>
            </m:dPr>
            <m:e>
              <m:r>
                <m:rPr>
                  <m:sty m:val="bi"/>
                </m:rPr>
                <w:rPr>
                  <w:rFonts w:ascii="Cambria Math" w:eastAsiaTheme="minorEastAsia" w:hAnsi="Cambria Math"/>
                </w:rPr>
                <m:t>E</m:t>
              </m:r>
            </m:e>
          </m:d>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ln</m:t>
              </m:r>
              <m:d>
                <m:dPr>
                  <m:ctrlPr>
                    <w:rPr>
                      <w:rFonts w:ascii="Cambria Math" w:eastAsiaTheme="minorEastAsia" w:hAnsi="Cambria Math"/>
                      <w:b/>
                      <w:bCs/>
                      <w:i/>
                    </w:rPr>
                  </m:ctrlPr>
                </m:dPr>
                <m:e>
                  <m:f>
                    <m:fPr>
                      <m:ctrlPr>
                        <w:rPr>
                          <w:rFonts w:ascii="Cambria Math" w:eastAsiaTheme="minorEastAsia" w:hAnsi="Cambria Math"/>
                          <w:b/>
                          <w:bCs/>
                          <w:i/>
                        </w:rPr>
                      </m:ctrlPr>
                    </m:fPr>
                    <m:num>
                      <m:sSub>
                        <m:sSubPr>
                          <m:ctrlPr>
                            <w:rPr>
                              <w:rFonts w:ascii="Cambria Math" w:eastAsiaTheme="minorEastAsia" w:hAnsi="Cambria Math"/>
                              <w:b/>
                              <w:bCs/>
                              <w:i/>
                            </w:rPr>
                          </m:ctrlPr>
                        </m:sSubPr>
                        <m:e>
                          <m:r>
                            <m:rPr>
                              <m:sty m:val="bi"/>
                            </m:rPr>
                            <w:rPr>
                              <w:rFonts w:ascii="Cambria Math" w:eastAsiaTheme="minorEastAsia" w:hAnsi="Cambria Math"/>
                            </w:rPr>
                            <m:t>E</m:t>
                          </m:r>
                        </m:e>
                        <m:sub>
                          <m:r>
                            <m:rPr>
                              <m:sty m:val="bi"/>
                            </m:rPr>
                            <w:rPr>
                              <w:rFonts w:ascii="Cambria Math" w:eastAsiaTheme="minorEastAsia" w:hAnsi="Cambria Math"/>
                            </w:rPr>
                            <m:t>2050</m:t>
                          </m:r>
                        </m:sub>
                      </m:sSub>
                    </m:num>
                    <m:den>
                      <m:sSub>
                        <m:sSubPr>
                          <m:ctrlPr>
                            <w:rPr>
                              <w:rFonts w:ascii="Cambria Math" w:eastAsiaTheme="minorEastAsia" w:hAnsi="Cambria Math"/>
                              <w:b/>
                              <w:bCs/>
                              <w:i/>
                            </w:rPr>
                          </m:ctrlPr>
                        </m:sSubPr>
                        <m:e>
                          <m:r>
                            <m:rPr>
                              <m:sty m:val="bi"/>
                            </m:rPr>
                            <w:rPr>
                              <w:rFonts w:ascii="Cambria Math" w:eastAsiaTheme="minorEastAsia" w:hAnsi="Cambria Math"/>
                            </w:rPr>
                            <m:t>E</m:t>
                          </m:r>
                        </m:e>
                        <m:sub>
                          <m:r>
                            <m:rPr>
                              <m:sty m:val="bi"/>
                            </m:rPr>
                            <w:rPr>
                              <w:rFonts w:ascii="Cambria Math" w:eastAsiaTheme="minorEastAsia" w:hAnsi="Cambria Math"/>
                            </w:rPr>
                            <m:t>2020</m:t>
                          </m:r>
                        </m:sub>
                      </m:sSub>
                    </m:den>
                  </m:f>
                </m:e>
              </m:d>
            </m:num>
            <m:den>
              <m:r>
                <m:rPr>
                  <m:sty m:val="bi"/>
                </m:rPr>
                <w:rPr>
                  <w:rFonts w:ascii="Cambria Math" w:eastAsiaTheme="minorEastAsia" w:hAnsi="Cambria Math"/>
                </w:rPr>
                <m:t>t</m:t>
              </m:r>
            </m:den>
          </m:f>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ln</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20</m:t>
                      </m:r>
                    </m:num>
                    <m:den>
                      <m:r>
                        <m:rPr>
                          <m:sty m:val="bi"/>
                        </m:rPr>
                        <w:rPr>
                          <w:rFonts w:ascii="Cambria Math" w:eastAsiaTheme="minorEastAsia" w:hAnsi="Cambria Math"/>
                        </w:rPr>
                        <m:t>15</m:t>
                      </m:r>
                    </m:den>
                  </m:f>
                </m:e>
              </m:d>
            </m:num>
            <m:den>
              <m:r>
                <m:rPr>
                  <m:sty m:val="bi"/>
                </m:rPr>
                <w:rPr>
                  <w:rFonts w:ascii="Cambria Math" w:eastAsiaTheme="minorEastAsia" w:hAnsi="Cambria Math"/>
                </w:rPr>
                <m:t>30</m:t>
              </m:r>
            </m:den>
          </m:f>
          <m:r>
            <m:rPr>
              <m:sty m:val="bi"/>
            </m:rPr>
            <w:rPr>
              <w:rFonts w:ascii="Cambria Math" w:eastAsiaTheme="minorEastAsia" w:hAnsi="Cambria Math"/>
            </w:rPr>
            <m:t>=0.0096</m:t>
          </m:r>
        </m:oMath>
      </m:oMathPara>
    </w:p>
    <w:p w14:paraId="5429C213" w14:textId="27490615" w:rsidR="00EC35DA" w:rsidRPr="00D44E0F" w:rsidRDefault="00EC35DA" w:rsidP="00EC35DA">
      <w:pPr>
        <w:rPr>
          <w:rFonts w:ascii="Cambria Math" w:eastAsiaTheme="minorEastAsia" w:hAnsi="Cambria Math"/>
          <w:b/>
          <w:bCs/>
          <w:i/>
        </w:rPr>
      </w:pPr>
      <m:oMathPara>
        <m:oMathParaPr>
          <m:jc m:val="left"/>
        </m:oMathParaPr>
        <m:oMath>
          <m:r>
            <m:rPr>
              <m:sty m:val="bi"/>
            </m:rPr>
            <w:rPr>
              <w:rFonts w:ascii="Cambria Math" w:eastAsiaTheme="minorEastAsia" w:hAnsi="Cambria Math"/>
            </w:rPr>
            <m:t>r</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E</m:t>
                  </m:r>
                </m:num>
                <m:den>
                  <m:r>
                    <m:rPr>
                      <m:sty m:val="bi"/>
                    </m:rPr>
                    <w:rPr>
                      <w:rFonts w:ascii="Cambria Math" w:eastAsiaTheme="minorEastAsia" w:hAnsi="Cambria Math"/>
                    </w:rPr>
                    <m:t>Y</m:t>
                  </m:r>
                </m:den>
              </m:f>
            </m:e>
          </m:d>
          <m:r>
            <m:rPr>
              <m:sty m:val="bi"/>
            </m:rPr>
            <w:rPr>
              <w:rFonts w:ascii="Cambria Math" w:eastAsiaTheme="minorEastAsia" w:hAnsi="Cambria Math"/>
            </w:rPr>
            <m:t>=0.0096-0.01-0.035=-0,0354</m:t>
          </m:r>
          <m:r>
            <m:rPr>
              <m:sty m:val="bi"/>
            </m:rPr>
            <w:rPr>
              <w:rFonts w:ascii="Cambria Math" w:eastAsiaTheme="minorEastAsia" w:hAnsi="Cambria Math" w:cs="Calibri"/>
            </w:rPr>
            <m:t>≈-</m:t>
          </m:r>
          <m:r>
            <m:rPr>
              <m:sty m:val="bi"/>
            </m:rPr>
            <w:rPr>
              <w:rFonts w:ascii="Cambria Math" w:eastAsiaTheme="minorEastAsia" w:hAnsi="Cambria Math"/>
            </w:rPr>
            <m:t>3.54%</m:t>
          </m:r>
        </m:oMath>
      </m:oMathPara>
    </w:p>
    <w:p w14:paraId="61073AE7" w14:textId="77777777" w:rsidR="00EC35DA" w:rsidRPr="00D44E0F" w:rsidRDefault="00EC35DA" w:rsidP="00EC35DA">
      <w:pPr>
        <w:rPr>
          <w:b/>
          <w:bCs/>
        </w:rPr>
      </w:pPr>
      <w:r w:rsidRPr="00D44E0F">
        <w:rPr>
          <w:b/>
          <w:bCs/>
        </w:rPr>
        <w:t xml:space="preserve">Given that total income, </w:t>
      </w:r>
      <m:oMath>
        <m:d>
          <m:dPr>
            <m:begChr m:val="["/>
            <m:endChr m:val="]"/>
            <m:ctrlPr>
              <w:rPr>
                <w:rFonts w:ascii="Cambria Math" w:eastAsiaTheme="minorEastAsia" w:hAnsi="Cambria Math"/>
                <w:b/>
                <w:bCs/>
                <w:i/>
              </w:rPr>
            </m:ctrlPr>
          </m:dPr>
          <m:e>
            <m:r>
              <m:rPr>
                <m:sty m:val="bi"/>
              </m:rPr>
              <w:rPr>
                <w:rFonts w:ascii="Cambria Math" w:eastAsiaTheme="minorEastAsia" w:hAnsi="Cambria Math"/>
              </w:rPr>
              <m:t>(r</m:t>
            </m:r>
            <m:d>
              <m:dPr>
                <m:ctrlPr>
                  <w:rPr>
                    <w:rFonts w:ascii="Cambria Math" w:eastAsiaTheme="minorEastAsia" w:hAnsi="Cambria Math"/>
                    <w:b/>
                    <w:bCs/>
                    <w:i/>
                  </w:rPr>
                </m:ctrlPr>
              </m:dPr>
              <m:e>
                <m:r>
                  <m:rPr>
                    <m:sty m:val="bi"/>
                  </m:rPr>
                  <w:rPr>
                    <w:rFonts w:ascii="Cambria Math" w:eastAsiaTheme="minorEastAsia" w:hAnsi="Cambria Math"/>
                  </w:rPr>
                  <m:t>Y</m:t>
                </m:r>
              </m:e>
            </m:d>
            <m:r>
              <m:rPr>
                <m:sty m:val="bi"/>
              </m:rPr>
              <w:rPr>
                <w:rFonts w:ascii="Cambria Math" w:eastAsiaTheme="minorEastAsia" w:hAnsi="Cambria Math"/>
              </w:rPr>
              <m:t>=r</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Y</m:t>
                    </m:r>
                  </m:num>
                  <m:den>
                    <m:r>
                      <m:rPr>
                        <m:sty m:val="bi"/>
                      </m:rPr>
                      <w:rPr>
                        <w:rFonts w:ascii="Cambria Math" w:eastAsiaTheme="minorEastAsia" w:hAnsi="Cambria Math"/>
                      </w:rPr>
                      <m:t>L</m:t>
                    </m:r>
                  </m:den>
                </m:f>
              </m:e>
            </m:d>
            <m:r>
              <m:rPr>
                <m:sty m:val="bi"/>
              </m:rPr>
              <w:rPr>
                <w:rFonts w:ascii="Cambria Math" w:eastAsiaTheme="minorEastAsia" w:hAnsi="Cambria Math"/>
              </w:rPr>
              <m:t>+r(L))</m:t>
            </m:r>
          </m:e>
        </m:d>
        <m:r>
          <m:rPr>
            <m:sty m:val="bi"/>
          </m:rPr>
          <w:rPr>
            <w:rFonts w:ascii="Cambria Math" w:eastAsiaTheme="minorEastAsia" w:hAnsi="Cambria Math"/>
          </w:rPr>
          <m:t xml:space="preserve"> </m:t>
        </m:r>
      </m:oMath>
      <w:r w:rsidRPr="00D44E0F">
        <w:rPr>
          <w:rFonts w:eastAsiaTheme="minorEastAsia"/>
          <w:b/>
          <w:bCs/>
        </w:rPr>
        <w:t>is projected to growth faster tha</w:t>
      </w:r>
      <w:r>
        <w:rPr>
          <w:rFonts w:eastAsiaTheme="minorEastAsia"/>
          <w:b/>
          <w:bCs/>
        </w:rPr>
        <w:t>n</w:t>
      </w:r>
      <w:r w:rsidRPr="00D44E0F">
        <w:rPr>
          <w:rFonts w:eastAsiaTheme="minorEastAsia"/>
          <w:b/>
          <w:bCs/>
        </w:rPr>
        <w:t xml:space="preserve"> global emissions of CO2 are allowed to grow, emissions per unit of GDP </w:t>
      </w:r>
      <w:r>
        <w:rPr>
          <w:rFonts w:eastAsiaTheme="minorEastAsia"/>
          <w:b/>
          <w:bCs/>
        </w:rPr>
        <w:t>must</w:t>
      </w:r>
      <w:r w:rsidRPr="00D44E0F">
        <w:rPr>
          <w:rFonts w:eastAsiaTheme="minorEastAsia"/>
          <w:b/>
          <w:bCs/>
        </w:rPr>
        <w:t xml:space="preserve"> </w:t>
      </w:r>
      <w:r>
        <w:rPr>
          <w:rFonts w:eastAsiaTheme="minorEastAsia"/>
          <w:b/>
          <w:bCs/>
        </w:rPr>
        <w:t>fall</w:t>
      </w:r>
      <w:r w:rsidRPr="00D44E0F">
        <w:rPr>
          <w:rFonts w:eastAsiaTheme="minorEastAsia"/>
          <w:b/>
          <w:bCs/>
        </w:rPr>
        <w:t xml:space="preserve"> (GDP </w:t>
      </w:r>
      <w:r>
        <w:rPr>
          <w:rFonts w:eastAsiaTheme="minorEastAsia"/>
          <w:b/>
          <w:bCs/>
        </w:rPr>
        <w:t>must</w:t>
      </w:r>
      <w:r w:rsidRPr="00D44E0F">
        <w:rPr>
          <w:rFonts w:eastAsiaTheme="minorEastAsia"/>
          <w:b/>
          <w:bCs/>
        </w:rPr>
        <w:t xml:space="preserve"> become greener).</w:t>
      </w:r>
    </w:p>
    <w:p w14:paraId="6D6B8E40" w14:textId="77777777" w:rsidR="00EC35DA" w:rsidRDefault="00EC35DA" w:rsidP="00EC35DA"/>
    <w:p w14:paraId="523D2163" w14:textId="761E5383" w:rsidR="00EC35DA" w:rsidRDefault="00EC35DA" w:rsidP="00EC35DA">
      <w:r>
        <w:t xml:space="preserve">2. (1 mark) Taking the above-mentioned assumptions, if the UN could enforce a reduction of global emissions of CO2 to </w:t>
      </w:r>
      <w:r w:rsidRPr="00B009C3">
        <w:t>12</w:t>
      </w:r>
      <w:r>
        <w:t xml:space="preserve"> billion tonnes by 2050 (from </w:t>
      </w:r>
      <w:r w:rsidRPr="00B009C3">
        <w:t>15</w:t>
      </w:r>
      <w:r>
        <w:t xml:space="preserve"> billion tonnes in 2020), what would the average annual growth rate of CO2 emissions per unit of GDP be for the period? Explain the rationale for your result.</w:t>
      </w:r>
    </w:p>
    <w:p w14:paraId="0E36C1CA" w14:textId="77777777" w:rsidR="00EC35DA" w:rsidRPr="002C4199" w:rsidRDefault="00EC35DA" w:rsidP="00EC35DA">
      <w:r>
        <w:rPr>
          <w:u w:val="single"/>
        </w:rPr>
        <w:t>Solution</w:t>
      </w:r>
      <w:r>
        <w:t>:</w:t>
      </w:r>
    </w:p>
    <w:p w14:paraId="65B5084B" w14:textId="0E6CDF09" w:rsidR="00EC35DA" w:rsidRPr="00F755A6" w:rsidRDefault="00EC35DA" w:rsidP="00EC35DA">
      <w:pPr>
        <w:rPr>
          <w:rFonts w:eastAsiaTheme="minorEastAsia"/>
          <w:b/>
          <w:bCs/>
        </w:rPr>
      </w:pPr>
      <m:oMathPara>
        <m:oMathParaPr>
          <m:jc m:val="left"/>
        </m:oMathParaPr>
        <m:oMath>
          <m:r>
            <m:rPr>
              <m:sty m:val="bi"/>
            </m:rPr>
            <w:rPr>
              <w:rFonts w:ascii="Cambria Math" w:hAnsi="Cambria Math"/>
            </w:rPr>
            <m:t>r</m:t>
          </m:r>
          <m:d>
            <m:dPr>
              <m:ctrlPr>
                <w:rPr>
                  <w:rFonts w:ascii="Cambria Math" w:hAnsi="Cambria Math"/>
                  <w:b/>
                  <w:bCs/>
                  <w:i/>
                </w:rPr>
              </m:ctrlPr>
            </m:dPr>
            <m:e>
              <m:r>
                <m:rPr>
                  <m:sty m:val="bi"/>
                </m:rPr>
                <w:rPr>
                  <w:rFonts w:ascii="Cambria Math" w:hAnsi="Cambria Math"/>
                </w:rPr>
                <m:t>E</m:t>
              </m:r>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ln</m:t>
              </m:r>
              <m:d>
                <m:dPr>
                  <m:ctrlPr>
                    <w:rPr>
                      <w:rFonts w:ascii="Cambria Math" w:hAnsi="Cambria Math"/>
                      <w:b/>
                      <w:bCs/>
                      <w:i/>
                    </w:rPr>
                  </m:ctrlPr>
                </m:dPr>
                <m:e>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2050</m:t>
                          </m:r>
                        </m:sub>
                      </m:sSub>
                    </m:num>
                    <m:den>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2020</m:t>
                          </m:r>
                        </m:sub>
                      </m:sSub>
                    </m:den>
                  </m:f>
                </m:e>
              </m:d>
            </m:num>
            <m:den>
              <m:r>
                <m:rPr>
                  <m:sty m:val="bi"/>
                </m:rPr>
                <w:rPr>
                  <w:rFonts w:ascii="Cambria Math" w:hAnsi="Cambria Math"/>
                </w:rPr>
                <m:t>t</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ln</m:t>
              </m:r>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12</m:t>
                      </m:r>
                    </m:num>
                    <m:den>
                      <m:r>
                        <m:rPr>
                          <m:sty m:val="bi"/>
                        </m:rPr>
                        <w:rPr>
                          <w:rFonts w:ascii="Cambria Math" w:hAnsi="Cambria Math"/>
                        </w:rPr>
                        <m:t>15</m:t>
                      </m:r>
                    </m:den>
                  </m:f>
                </m:e>
              </m:d>
            </m:num>
            <m:den>
              <m:r>
                <m:rPr>
                  <m:sty m:val="bi"/>
                </m:rPr>
                <w:rPr>
                  <w:rFonts w:ascii="Cambria Math" w:hAnsi="Cambria Math"/>
                </w:rPr>
                <m:t>30</m:t>
              </m:r>
            </m:den>
          </m:f>
          <m:r>
            <m:rPr>
              <m:sty m:val="bi"/>
            </m:rPr>
            <w:rPr>
              <w:rFonts w:ascii="Cambria Math" w:hAnsi="Cambria Math"/>
            </w:rPr>
            <m:t>=-0.0074</m:t>
          </m:r>
        </m:oMath>
      </m:oMathPara>
    </w:p>
    <w:p w14:paraId="6D0C2200" w14:textId="649A52D0" w:rsidR="00EC35DA" w:rsidRPr="00F755A6" w:rsidRDefault="00EC35DA" w:rsidP="00EC35DA">
      <w:pPr>
        <w:rPr>
          <w:rFonts w:ascii="Cambria Math" w:eastAsiaTheme="minorEastAsia" w:hAnsi="Cambria Math"/>
          <w:b/>
          <w:bCs/>
          <w:i/>
        </w:rPr>
      </w:pPr>
      <m:oMathPara>
        <m:oMathParaPr>
          <m:jc m:val="left"/>
        </m:oMathParaPr>
        <m:oMath>
          <m:r>
            <m:rPr>
              <m:sty m:val="bi"/>
            </m:rPr>
            <w:rPr>
              <w:rFonts w:ascii="Cambria Math" w:eastAsiaTheme="minorEastAsia" w:hAnsi="Cambria Math"/>
            </w:rPr>
            <m:t>r</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E</m:t>
                  </m:r>
                </m:num>
                <m:den>
                  <m:r>
                    <m:rPr>
                      <m:sty m:val="bi"/>
                    </m:rPr>
                    <w:rPr>
                      <w:rFonts w:ascii="Cambria Math" w:eastAsiaTheme="minorEastAsia" w:hAnsi="Cambria Math"/>
                    </w:rPr>
                    <m:t>Y</m:t>
                  </m:r>
                </m:den>
              </m:f>
            </m:e>
          </m:d>
          <m:r>
            <m:rPr>
              <m:sty m:val="bi"/>
            </m:rPr>
            <w:rPr>
              <w:rFonts w:ascii="Cambria Math" w:eastAsiaTheme="minorEastAsia" w:hAnsi="Cambria Math"/>
            </w:rPr>
            <m:t>=-0.0074-0.01-0.035=-0,0524≈-5.24%</m:t>
          </m:r>
        </m:oMath>
      </m:oMathPara>
    </w:p>
    <w:p w14:paraId="05814467" w14:textId="77777777" w:rsidR="00EC35DA" w:rsidRPr="00F755A6" w:rsidRDefault="00EC35DA" w:rsidP="00EC35DA">
      <w:pPr>
        <w:rPr>
          <w:b/>
          <w:bCs/>
        </w:rPr>
      </w:pPr>
      <w:r w:rsidRPr="00F755A6">
        <w:rPr>
          <w:b/>
          <w:bCs/>
        </w:rPr>
        <w:lastRenderedPageBreak/>
        <w:t>If global emissions of CO2 are to be reduced by 20</w:t>
      </w:r>
      <w:r>
        <w:rPr>
          <w:b/>
          <w:bCs/>
        </w:rPr>
        <w:t>50 relative to 2020,</w:t>
      </w:r>
      <w:r w:rsidRPr="00F755A6">
        <w:rPr>
          <w:b/>
          <w:bCs/>
        </w:rPr>
        <w:t xml:space="preserve"> while total income, </w:t>
      </w:r>
      <m:oMath>
        <m:d>
          <m:dPr>
            <m:begChr m:val="["/>
            <m:endChr m:val="]"/>
            <m:ctrlPr>
              <w:rPr>
                <w:rFonts w:ascii="Cambria Math" w:eastAsiaTheme="minorEastAsia" w:hAnsi="Cambria Math"/>
                <w:b/>
                <w:bCs/>
                <w:i/>
              </w:rPr>
            </m:ctrlPr>
          </m:dPr>
          <m:e>
            <m:r>
              <m:rPr>
                <m:sty m:val="bi"/>
              </m:rPr>
              <w:rPr>
                <w:rFonts w:ascii="Cambria Math" w:eastAsiaTheme="minorEastAsia" w:hAnsi="Cambria Math"/>
              </w:rPr>
              <m:t>r</m:t>
            </m:r>
            <m:d>
              <m:dPr>
                <m:ctrlPr>
                  <w:rPr>
                    <w:rFonts w:ascii="Cambria Math" w:eastAsiaTheme="minorEastAsia" w:hAnsi="Cambria Math"/>
                    <w:b/>
                    <w:bCs/>
                    <w:i/>
                  </w:rPr>
                </m:ctrlPr>
              </m:dPr>
              <m:e>
                <m:r>
                  <m:rPr>
                    <m:sty m:val="bi"/>
                  </m:rPr>
                  <w:rPr>
                    <w:rFonts w:ascii="Cambria Math" w:eastAsiaTheme="minorEastAsia" w:hAnsi="Cambria Math"/>
                  </w:rPr>
                  <m:t>Y</m:t>
                </m:r>
              </m:e>
            </m:d>
            <m:r>
              <m:rPr>
                <m:sty m:val="bi"/>
              </m:rPr>
              <w:rPr>
                <w:rFonts w:ascii="Cambria Math" w:eastAsiaTheme="minorEastAsia" w:hAnsi="Cambria Math"/>
              </w:rPr>
              <m:t>=r</m:t>
            </m:r>
            <m:d>
              <m:dPr>
                <m:ctrlPr>
                  <w:rPr>
                    <w:rFonts w:ascii="Cambria Math" w:eastAsiaTheme="minorEastAsia" w:hAnsi="Cambria Math"/>
                    <w:b/>
                    <w:bCs/>
                    <w:i/>
                  </w:rPr>
                </m:ctrlPr>
              </m:dPr>
              <m:e>
                <m:f>
                  <m:fPr>
                    <m:ctrlPr>
                      <w:rPr>
                        <w:rFonts w:ascii="Cambria Math" w:eastAsiaTheme="minorEastAsia" w:hAnsi="Cambria Math"/>
                        <w:b/>
                        <w:bCs/>
                        <w:i/>
                      </w:rPr>
                    </m:ctrlPr>
                  </m:fPr>
                  <m:num>
                    <m:r>
                      <m:rPr>
                        <m:sty m:val="bi"/>
                      </m:rPr>
                      <w:rPr>
                        <w:rFonts w:ascii="Cambria Math" w:eastAsiaTheme="minorEastAsia" w:hAnsi="Cambria Math"/>
                      </w:rPr>
                      <m:t>Y</m:t>
                    </m:r>
                  </m:num>
                  <m:den>
                    <m:r>
                      <m:rPr>
                        <m:sty m:val="bi"/>
                      </m:rPr>
                      <w:rPr>
                        <w:rFonts w:ascii="Cambria Math" w:eastAsiaTheme="minorEastAsia" w:hAnsi="Cambria Math"/>
                      </w:rPr>
                      <m:t>L</m:t>
                    </m:r>
                  </m:den>
                </m:f>
              </m:e>
            </m:d>
            <m:r>
              <m:rPr>
                <m:sty m:val="bi"/>
              </m:rPr>
              <w:rPr>
                <w:rFonts w:ascii="Cambria Math" w:eastAsiaTheme="minorEastAsia" w:hAnsi="Cambria Math"/>
              </w:rPr>
              <m:t>+r(L)</m:t>
            </m:r>
          </m:e>
        </m:d>
      </m:oMath>
      <w:r w:rsidRPr="00F755A6">
        <w:rPr>
          <w:rFonts w:eastAsiaTheme="minorEastAsia"/>
          <w:b/>
          <w:bCs/>
        </w:rPr>
        <w:t>, continues to growth at the same</w:t>
      </w:r>
      <w:r>
        <w:rPr>
          <w:rFonts w:eastAsiaTheme="minorEastAsia"/>
          <w:b/>
          <w:bCs/>
        </w:rPr>
        <w:t xml:space="preserve"> rate</w:t>
      </w:r>
      <w:r w:rsidRPr="00F755A6">
        <w:rPr>
          <w:rFonts w:eastAsiaTheme="minorEastAsia"/>
          <w:b/>
          <w:bCs/>
        </w:rPr>
        <w:t xml:space="preserve">, emissions per unit of GDP </w:t>
      </w:r>
      <w:r>
        <w:rPr>
          <w:rFonts w:eastAsiaTheme="minorEastAsia"/>
          <w:b/>
          <w:bCs/>
        </w:rPr>
        <w:t>must fall much faster than GDP grows.</w:t>
      </w:r>
    </w:p>
    <w:p w14:paraId="4B29D432" w14:textId="77777777" w:rsidR="00EC35DA" w:rsidRDefault="00EC35DA" w:rsidP="00EC35DA"/>
    <w:p w14:paraId="12D27975" w14:textId="2737A1B9" w:rsidR="00EC35DA" w:rsidRDefault="003070F5" w:rsidP="00EC35DA">
      <w:r>
        <w:t>3</w:t>
      </w:r>
      <w:r w:rsidR="00EC35DA">
        <w:t>. (1 mark) If CO2 emissions per unit of GDP could not be reduced, what would the rate of growth of GDP per capita be to meet the maximum target of 1</w:t>
      </w:r>
      <w:r>
        <w:t>2</w:t>
      </w:r>
      <w:r w:rsidR="00EC35DA">
        <w:t xml:space="preserve"> billion tonnes by 2050? Explain the rationale for your result.</w:t>
      </w:r>
    </w:p>
    <w:p w14:paraId="2F8A296A" w14:textId="77777777" w:rsidR="00EC35DA" w:rsidRPr="002C4199" w:rsidRDefault="00EC35DA" w:rsidP="00EC35DA">
      <w:r>
        <w:rPr>
          <w:u w:val="single"/>
        </w:rPr>
        <w:t>Solution</w:t>
      </w:r>
      <w:r>
        <w:t>:</w:t>
      </w:r>
    </w:p>
    <w:p w14:paraId="62638BEA" w14:textId="26C222D7" w:rsidR="00EC35DA" w:rsidRPr="00F755A6" w:rsidRDefault="00EC35DA" w:rsidP="00EC35DA">
      <w:pPr>
        <w:rPr>
          <w:rFonts w:ascii="Cambria Math" w:eastAsiaTheme="minorEastAsia" w:hAnsi="Cambria Math"/>
          <w:b/>
          <w:bCs/>
          <w:iCs/>
        </w:rPr>
      </w:pPr>
      <m:oMathPara>
        <m:oMathParaPr>
          <m:jc m:val="left"/>
        </m:oMathParaPr>
        <m:oMath>
          <m:r>
            <m:rPr>
              <m:sty m:val="bi"/>
            </m:rPr>
            <w:rPr>
              <w:rFonts w:ascii="Cambria Math" w:hAnsi="Cambria Math"/>
            </w:rPr>
            <m:t>r</m:t>
          </m:r>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Y</m:t>
                  </m:r>
                </m:num>
                <m:den>
                  <m:r>
                    <m:rPr>
                      <m:sty m:val="bi"/>
                    </m:rPr>
                    <w:rPr>
                      <w:rFonts w:ascii="Cambria Math" w:hAnsi="Cambria Math"/>
                    </w:rPr>
                    <m:t>L</m:t>
                  </m:r>
                </m:den>
              </m:f>
            </m:e>
          </m:d>
          <m:r>
            <m:rPr>
              <m:sty m:val="bi"/>
            </m:rPr>
            <w:rPr>
              <w:rFonts w:ascii="Cambria Math" w:hAnsi="Cambria Math"/>
            </w:rPr>
            <m:t>=r</m:t>
          </m:r>
          <m:d>
            <m:dPr>
              <m:ctrlPr>
                <w:rPr>
                  <w:rFonts w:ascii="Cambria Math" w:hAnsi="Cambria Math"/>
                  <w:b/>
                  <w:bCs/>
                  <w:i/>
                </w:rPr>
              </m:ctrlPr>
            </m:dPr>
            <m:e>
              <m:r>
                <m:rPr>
                  <m:sty m:val="bi"/>
                </m:rPr>
                <w:rPr>
                  <w:rFonts w:ascii="Cambria Math" w:hAnsi="Cambria Math"/>
                </w:rPr>
                <m:t>E</m:t>
              </m:r>
            </m:e>
          </m:d>
          <m:r>
            <m:rPr>
              <m:sty m:val="bi"/>
            </m:rPr>
            <w:rPr>
              <w:rFonts w:ascii="Cambria Math" w:hAnsi="Cambria Math"/>
            </w:rPr>
            <m:t>-r</m:t>
          </m:r>
          <m:d>
            <m:dPr>
              <m:ctrlPr>
                <w:rPr>
                  <w:rFonts w:ascii="Cambria Math" w:hAnsi="Cambria Math"/>
                  <w:b/>
                  <w:bCs/>
                  <w:i/>
                </w:rPr>
              </m:ctrlPr>
            </m:dPr>
            <m:e>
              <m:r>
                <m:rPr>
                  <m:sty m:val="bi"/>
                </m:rPr>
                <w:rPr>
                  <w:rFonts w:ascii="Cambria Math" w:hAnsi="Cambria Math"/>
                </w:rPr>
                <m:t>L</m:t>
              </m:r>
            </m:e>
          </m:d>
          <m:r>
            <m:rPr>
              <m:sty m:val="bi"/>
            </m:rPr>
            <w:rPr>
              <w:rFonts w:ascii="Cambria Math" w:hAnsi="Cambria Math"/>
            </w:rPr>
            <m:t>-r</m:t>
          </m:r>
          <m:d>
            <m:dPr>
              <m:ctrlPr>
                <w:rPr>
                  <w:rFonts w:ascii="Cambria Math" w:hAnsi="Cambria Math"/>
                  <w:b/>
                  <w:bCs/>
                  <w:i/>
                </w:rPr>
              </m:ctrlPr>
            </m:dPr>
            <m:e>
              <m:f>
                <m:fPr>
                  <m:ctrlPr>
                    <w:rPr>
                      <w:rFonts w:ascii="Cambria Math" w:hAnsi="Cambria Math"/>
                      <w:b/>
                      <w:bCs/>
                      <w:i/>
                    </w:rPr>
                  </m:ctrlPr>
                </m:fPr>
                <m:num>
                  <m:r>
                    <m:rPr>
                      <m:sty m:val="bi"/>
                    </m:rPr>
                    <w:rPr>
                      <w:rFonts w:ascii="Cambria Math" w:hAnsi="Cambria Math"/>
                    </w:rPr>
                    <m:t>E</m:t>
                  </m:r>
                </m:num>
                <m:den>
                  <m:r>
                    <m:rPr>
                      <m:sty m:val="bi"/>
                    </m:rPr>
                    <w:rPr>
                      <w:rFonts w:ascii="Cambria Math" w:hAnsi="Cambria Math"/>
                    </w:rPr>
                    <m:t>Y</m:t>
                  </m:r>
                </m:den>
              </m:f>
            </m:e>
          </m:d>
          <m:r>
            <m:rPr>
              <m:sty m:val="bi"/>
            </m:rPr>
            <w:rPr>
              <w:rFonts w:ascii="Cambria Math" w:eastAsiaTheme="minorEastAsia" w:hAnsi="Cambria Math"/>
            </w:rPr>
            <m:t>=-0.0074-0.01-0=-0.0174=-1.74%</m:t>
          </m:r>
        </m:oMath>
      </m:oMathPara>
    </w:p>
    <w:p w14:paraId="1FFB89FE" w14:textId="16DF09B4" w:rsidR="00EC35DA" w:rsidRDefault="00EC35DA" w:rsidP="00EC35DA">
      <w:pPr>
        <w:rPr>
          <w:b/>
          <w:bCs/>
        </w:rPr>
      </w:pPr>
      <w:r w:rsidRPr="00F755A6">
        <w:rPr>
          <w:b/>
          <w:bCs/>
        </w:rPr>
        <w:t xml:space="preserve">If CO2 emissions per unit of GDP could not be reduced, </w:t>
      </w:r>
      <w:r>
        <w:rPr>
          <w:b/>
          <w:bCs/>
        </w:rPr>
        <w:t>the rate of</w:t>
      </w:r>
      <w:r w:rsidRPr="00F755A6">
        <w:rPr>
          <w:b/>
          <w:bCs/>
        </w:rPr>
        <w:t xml:space="preserve"> growth of GDP per capita </w:t>
      </w:r>
      <w:r>
        <w:rPr>
          <w:b/>
          <w:bCs/>
        </w:rPr>
        <w:t>must be negative (GDP per capita must fall),</w:t>
      </w:r>
      <w:r w:rsidRPr="00F755A6">
        <w:rPr>
          <w:b/>
          <w:bCs/>
        </w:rPr>
        <w:t xml:space="preserve"> </w:t>
      </w:r>
      <w:r w:rsidR="00B009C3">
        <w:rPr>
          <w:b/>
          <w:bCs/>
        </w:rPr>
        <w:t>for</w:t>
      </w:r>
      <w:r w:rsidRPr="00F755A6">
        <w:rPr>
          <w:b/>
          <w:bCs/>
        </w:rPr>
        <w:t xml:space="preserve"> the ceiling of global emissions </w:t>
      </w:r>
      <w:r w:rsidR="00B009C3">
        <w:rPr>
          <w:b/>
          <w:bCs/>
        </w:rPr>
        <w:t>to</w:t>
      </w:r>
      <w:r w:rsidRPr="00F755A6">
        <w:rPr>
          <w:b/>
          <w:bCs/>
        </w:rPr>
        <w:t xml:space="preserve"> be met despite the pressure of population growth.</w:t>
      </w:r>
    </w:p>
    <w:p w14:paraId="769DB5D5" w14:textId="4627CFF9" w:rsidR="002C4199" w:rsidRDefault="002C4199" w:rsidP="002C4199"/>
    <w:p w14:paraId="0473C4AC" w14:textId="5CE252DD" w:rsidR="00986C49" w:rsidRPr="0065680F" w:rsidRDefault="00986C49" w:rsidP="002C4199">
      <w:pPr>
        <w:rPr>
          <w:b/>
          <w:bCs/>
          <w:smallCaps/>
          <w:u w:val="single"/>
        </w:rPr>
      </w:pPr>
      <w:r w:rsidRPr="0065680F">
        <w:rPr>
          <w:b/>
          <w:bCs/>
          <w:smallCaps/>
          <w:u w:val="single"/>
        </w:rPr>
        <w:t>Growth and Convergence</w:t>
      </w:r>
    </w:p>
    <w:p w14:paraId="7191E14B" w14:textId="376931C1" w:rsidR="00986C49" w:rsidRDefault="00986C49" w:rsidP="002C4199">
      <w:r>
        <w:t>Consider the following data:</w:t>
      </w:r>
    </w:p>
    <w:p w14:paraId="59A68DEE" w14:textId="5FDC21EF" w:rsidR="00986C49" w:rsidRDefault="007E19C5" w:rsidP="007E19C5">
      <w:pPr>
        <w:spacing w:after="0"/>
      </w:pPr>
      <w:r>
        <w:t>GDP per capita in US$</w:t>
      </w:r>
    </w:p>
    <w:tbl>
      <w:tblPr>
        <w:tblStyle w:val="TableGrid"/>
        <w:tblW w:w="0" w:type="auto"/>
        <w:tblInd w:w="-5" w:type="dxa"/>
        <w:tblLook w:val="04A0" w:firstRow="1" w:lastRow="0" w:firstColumn="1" w:lastColumn="0" w:noHBand="0" w:noVBand="1"/>
      </w:tblPr>
      <w:tblGrid>
        <w:gridCol w:w="1502"/>
        <w:gridCol w:w="1502"/>
        <w:gridCol w:w="1503"/>
        <w:gridCol w:w="1503"/>
        <w:gridCol w:w="1503"/>
      </w:tblGrid>
      <w:tr w:rsidR="007E19C5" w14:paraId="0E5EB3E2" w14:textId="77777777" w:rsidTr="007E19C5">
        <w:tc>
          <w:tcPr>
            <w:tcW w:w="1502" w:type="dxa"/>
            <w:tcBorders>
              <w:top w:val="single" w:sz="8" w:space="0" w:color="auto"/>
              <w:left w:val="single" w:sz="8" w:space="0" w:color="auto"/>
              <w:bottom w:val="single" w:sz="8" w:space="0" w:color="auto"/>
              <w:right w:val="single" w:sz="8" w:space="0" w:color="auto"/>
            </w:tcBorders>
            <w:shd w:val="clear" w:color="auto" w:fill="auto"/>
            <w:vAlign w:val="center"/>
          </w:tcPr>
          <w:p w14:paraId="5EEDE29C" w14:textId="1D3F2108" w:rsidR="007E19C5" w:rsidRDefault="007E19C5" w:rsidP="007E19C5">
            <w:r>
              <w:rPr>
                <w:color w:val="000000"/>
                <w:sz w:val="22"/>
                <w:szCs w:val="22"/>
              </w:rPr>
              <w:t> </w:t>
            </w:r>
          </w:p>
        </w:tc>
        <w:tc>
          <w:tcPr>
            <w:tcW w:w="1502" w:type="dxa"/>
            <w:tcBorders>
              <w:top w:val="single" w:sz="8" w:space="0" w:color="auto"/>
              <w:left w:val="nil"/>
              <w:bottom w:val="single" w:sz="8" w:space="0" w:color="auto"/>
              <w:right w:val="single" w:sz="8" w:space="0" w:color="auto"/>
            </w:tcBorders>
            <w:shd w:val="clear" w:color="auto" w:fill="auto"/>
            <w:vAlign w:val="center"/>
          </w:tcPr>
          <w:p w14:paraId="671B6F42" w14:textId="19E2FCC9" w:rsidR="007E19C5" w:rsidRDefault="007E19C5" w:rsidP="007E19C5">
            <w:pPr>
              <w:jc w:val="center"/>
            </w:pPr>
            <w:r>
              <w:rPr>
                <w:b/>
                <w:bCs/>
                <w:color w:val="000000"/>
                <w:sz w:val="22"/>
                <w:szCs w:val="22"/>
              </w:rPr>
              <w:t>1987</w:t>
            </w:r>
          </w:p>
        </w:tc>
        <w:tc>
          <w:tcPr>
            <w:tcW w:w="1503" w:type="dxa"/>
            <w:tcBorders>
              <w:top w:val="single" w:sz="8" w:space="0" w:color="auto"/>
              <w:left w:val="nil"/>
              <w:bottom w:val="single" w:sz="8" w:space="0" w:color="auto"/>
              <w:right w:val="single" w:sz="8" w:space="0" w:color="auto"/>
            </w:tcBorders>
            <w:shd w:val="clear" w:color="auto" w:fill="auto"/>
            <w:vAlign w:val="center"/>
          </w:tcPr>
          <w:p w14:paraId="22882918" w14:textId="34086C6F" w:rsidR="007E19C5" w:rsidRDefault="007E19C5" w:rsidP="007E19C5">
            <w:pPr>
              <w:jc w:val="center"/>
            </w:pPr>
            <w:r>
              <w:rPr>
                <w:b/>
                <w:bCs/>
                <w:color w:val="000000"/>
                <w:sz w:val="22"/>
                <w:szCs w:val="22"/>
              </w:rPr>
              <w:t>1997</w:t>
            </w:r>
          </w:p>
        </w:tc>
        <w:tc>
          <w:tcPr>
            <w:tcW w:w="1503" w:type="dxa"/>
            <w:tcBorders>
              <w:top w:val="single" w:sz="8" w:space="0" w:color="auto"/>
              <w:left w:val="nil"/>
              <w:bottom w:val="single" w:sz="8" w:space="0" w:color="auto"/>
              <w:right w:val="single" w:sz="8" w:space="0" w:color="auto"/>
            </w:tcBorders>
            <w:shd w:val="clear" w:color="auto" w:fill="auto"/>
            <w:vAlign w:val="center"/>
          </w:tcPr>
          <w:p w14:paraId="5C9D49B2" w14:textId="4234A7C1" w:rsidR="007E19C5" w:rsidRDefault="007E19C5" w:rsidP="007E19C5">
            <w:pPr>
              <w:jc w:val="center"/>
            </w:pPr>
            <w:r>
              <w:rPr>
                <w:b/>
                <w:bCs/>
                <w:color w:val="000000"/>
                <w:sz w:val="22"/>
                <w:szCs w:val="22"/>
              </w:rPr>
              <w:t>2007</w:t>
            </w:r>
          </w:p>
        </w:tc>
        <w:tc>
          <w:tcPr>
            <w:tcW w:w="1503" w:type="dxa"/>
            <w:tcBorders>
              <w:top w:val="single" w:sz="8" w:space="0" w:color="auto"/>
              <w:left w:val="nil"/>
              <w:bottom w:val="single" w:sz="8" w:space="0" w:color="auto"/>
              <w:right w:val="single" w:sz="8" w:space="0" w:color="auto"/>
            </w:tcBorders>
            <w:shd w:val="clear" w:color="auto" w:fill="auto"/>
            <w:vAlign w:val="center"/>
          </w:tcPr>
          <w:p w14:paraId="1921128D" w14:textId="79147140" w:rsidR="007E19C5" w:rsidRDefault="007E19C5" w:rsidP="007E19C5">
            <w:pPr>
              <w:jc w:val="center"/>
            </w:pPr>
            <w:r>
              <w:rPr>
                <w:b/>
                <w:bCs/>
                <w:color w:val="000000"/>
                <w:sz w:val="22"/>
                <w:szCs w:val="22"/>
              </w:rPr>
              <w:t>2017</w:t>
            </w:r>
          </w:p>
        </w:tc>
      </w:tr>
      <w:tr w:rsidR="007E19C5" w14:paraId="151B5F19" w14:textId="77777777" w:rsidTr="007E19C5">
        <w:tc>
          <w:tcPr>
            <w:tcW w:w="1502" w:type="dxa"/>
            <w:tcBorders>
              <w:top w:val="nil"/>
              <w:left w:val="single" w:sz="8" w:space="0" w:color="auto"/>
              <w:bottom w:val="single" w:sz="8" w:space="0" w:color="auto"/>
              <w:right w:val="single" w:sz="8" w:space="0" w:color="auto"/>
            </w:tcBorders>
            <w:shd w:val="clear" w:color="auto" w:fill="auto"/>
            <w:vAlign w:val="center"/>
          </w:tcPr>
          <w:p w14:paraId="6227B02E" w14:textId="204991CC" w:rsidR="007E19C5" w:rsidRDefault="007E19C5" w:rsidP="007E19C5">
            <w:r>
              <w:rPr>
                <w:color w:val="000000"/>
                <w:sz w:val="22"/>
                <w:szCs w:val="22"/>
              </w:rPr>
              <w:t>USA</w:t>
            </w:r>
          </w:p>
        </w:tc>
        <w:tc>
          <w:tcPr>
            <w:tcW w:w="1502" w:type="dxa"/>
            <w:tcBorders>
              <w:top w:val="nil"/>
              <w:left w:val="nil"/>
              <w:bottom w:val="single" w:sz="8" w:space="0" w:color="auto"/>
              <w:right w:val="single" w:sz="8" w:space="0" w:color="auto"/>
            </w:tcBorders>
            <w:shd w:val="clear" w:color="auto" w:fill="auto"/>
            <w:vAlign w:val="center"/>
          </w:tcPr>
          <w:p w14:paraId="279EAEB4" w14:textId="416B082A" w:rsidR="007E19C5" w:rsidRDefault="007E19C5" w:rsidP="007E19C5">
            <w:pPr>
              <w:jc w:val="right"/>
            </w:pPr>
            <w:r>
              <w:rPr>
                <w:color w:val="000000"/>
                <w:sz w:val="22"/>
                <w:szCs w:val="22"/>
              </w:rPr>
              <w:t>34,017</w:t>
            </w:r>
          </w:p>
        </w:tc>
        <w:tc>
          <w:tcPr>
            <w:tcW w:w="1503" w:type="dxa"/>
            <w:tcBorders>
              <w:top w:val="nil"/>
              <w:left w:val="nil"/>
              <w:bottom w:val="single" w:sz="8" w:space="0" w:color="auto"/>
              <w:right w:val="single" w:sz="8" w:space="0" w:color="auto"/>
            </w:tcBorders>
            <w:shd w:val="clear" w:color="auto" w:fill="auto"/>
            <w:vAlign w:val="center"/>
          </w:tcPr>
          <w:p w14:paraId="0DA0E8A4" w14:textId="422510EB" w:rsidR="007E19C5" w:rsidRDefault="007E19C5" w:rsidP="007E19C5">
            <w:pPr>
              <w:jc w:val="right"/>
            </w:pPr>
            <w:r>
              <w:rPr>
                <w:color w:val="000000"/>
                <w:sz w:val="22"/>
                <w:szCs w:val="22"/>
              </w:rPr>
              <w:t>40,916</w:t>
            </w:r>
          </w:p>
        </w:tc>
        <w:tc>
          <w:tcPr>
            <w:tcW w:w="1503" w:type="dxa"/>
            <w:tcBorders>
              <w:top w:val="nil"/>
              <w:left w:val="nil"/>
              <w:bottom w:val="single" w:sz="8" w:space="0" w:color="auto"/>
              <w:right w:val="single" w:sz="8" w:space="0" w:color="auto"/>
            </w:tcBorders>
            <w:shd w:val="clear" w:color="auto" w:fill="auto"/>
            <w:vAlign w:val="center"/>
          </w:tcPr>
          <w:p w14:paraId="7109865C" w14:textId="2306E329" w:rsidR="007E19C5" w:rsidRDefault="007E19C5" w:rsidP="007E19C5">
            <w:pPr>
              <w:jc w:val="right"/>
            </w:pPr>
            <w:r>
              <w:rPr>
                <w:color w:val="000000"/>
                <w:sz w:val="22"/>
                <w:szCs w:val="22"/>
              </w:rPr>
              <w:t>50,017</w:t>
            </w:r>
          </w:p>
        </w:tc>
        <w:tc>
          <w:tcPr>
            <w:tcW w:w="1503" w:type="dxa"/>
            <w:tcBorders>
              <w:top w:val="nil"/>
              <w:left w:val="nil"/>
              <w:bottom w:val="single" w:sz="8" w:space="0" w:color="auto"/>
              <w:right w:val="single" w:sz="8" w:space="0" w:color="auto"/>
            </w:tcBorders>
            <w:shd w:val="clear" w:color="auto" w:fill="auto"/>
            <w:vAlign w:val="center"/>
          </w:tcPr>
          <w:p w14:paraId="15746CC3" w14:textId="5A4562ED" w:rsidR="007E19C5" w:rsidRDefault="007E19C5" w:rsidP="007E19C5">
            <w:pPr>
              <w:jc w:val="right"/>
            </w:pPr>
            <w:r>
              <w:rPr>
                <w:color w:val="000000"/>
                <w:sz w:val="22"/>
                <w:szCs w:val="22"/>
              </w:rPr>
              <w:t>53,083</w:t>
            </w:r>
          </w:p>
        </w:tc>
      </w:tr>
      <w:tr w:rsidR="007E19C5" w14:paraId="2C1EB877" w14:textId="77777777" w:rsidTr="007E19C5">
        <w:tc>
          <w:tcPr>
            <w:tcW w:w="1502" w:type="dxa"/>
            <w:tcBorders>
              <w:top w:val="nil"/>
              <w:left w:val="single" w:sz="8" w:space="0" w:color="auto"/>
              <w:bottom w:val="single" w:sz="8" w:space="0" w:color="auto"/>
              <w:right w:val="single" w:sz="8" w:space="0" w:color="auto"/>
            </w:tcBorders>
            <w:shd w:val="clear" w:color="auto" w:fill="auto"/>
            <w:vAlign w:val="center"/>
          </w:tcPr>
          <w:p w14:paraId="561BF81B" w14:textId="32F0FF6E" w:rsidR="007E19C5" w:rsidRDefault="007E19C5" w:rsidP="007E19C5">
            <w:r>
              <w:rPr>
                <w:color w:val="000000"/>
                <w:sz w:val="22"/>
                <w:szCs w:val="22"/>
              </w:rPr>
              <w:t>Germany</w:t>
            </w:r>
          </w:p>
        </w:tc>
        <w:tc>
          <w:tcPr>
            <w:tcW w:w="1502" w:type="dxa"/>
            <w:tcBorders>
              <w:top w:val="nil"/>
              <w:left w:val="nil"/>
              <w:bottom w:val="single" w:sz="8" w:space="0" w:color="auto"/>
              <w:right w:val="single" w:sz="8" w:space="0" w:color="auto"/>
            </w:tcBorders>
            <w:shd w:val="clear" w:color="auto" w:fill="auto"/>
            <w:vAlign w:val="center"/>
          </w:tcPr>
          <w:p w14:paraId="0A09FC3A" w14:textId="6283F6ED" w:rsidR="007E19C5" w:rsidRDefault="007E19C5" w:rsidP="007E19C5">
            <w:pPr>
              <w:jc w:val="right"/>
            </w:pPr>
            <w:r>
              <w:rPr>
                <w:color w:val="000000"/>
                <w:sz w:val="22"/>
                <w:szCs w:val="22"/>
              </w:rPr>
              <w:t>32,561</w:t>
            </w:r>
          </w:p>
        </w:tc>
        <w:tc>
          <w:tcPr>
            <w:tcW w:w="1503" w:type="dxa"/>
            <w:tcBorders>
              <w:top w:val="nil"/>
              <w:left w:val="nil"/>
              <w:bottom w:val="single" w:sz="8" w:space="0" w:color="auto"/>
              <w:right w:val="single" w:sz="8" w:space="0" w:color="auto"/>
            </w:tcBorders>
            <w:shd w:val="clear" w:color="auto" w:fill="auto"/>
            <w:vAlign w:val="center"/>
          </w:tcPr>
          <w:p w14:paraId="3C1DFD6F" w14:textId="7BA4C560" w:rsidR="007E19C5" w:rsidRDefault="007E19C5" w:rsidP="007E19C5">
            <w:pPr>
              <w:jc w:val="right"/>
            </w:pPr>
            <w:r>
              <w:rPr>
                <w:color w:val="000000"/>
                <w:sz w:val="22"/>
                <w:szCs w:val="22"/>
              </w:rPr>
              <w:t>41,881</w:t>
            </w:r>
          </w:p>
        </w:tc>
        <w:tc>
          <w:tcPr>
            <w:tcW w:w="1503" w:type="dxa"/>
            <w:tcBorders>
              <w:top w:val="nil"/>
              <w:left w:val="nil"/>
              <w:bottom w:val="single" w:sz="8" w:space="0" w:color="auto"/>
              <w:right w:val="single" w:sz="8" w:space="0" w:color="auto"/>
            </w:tcBorders>
            <w:shd w:val="clear" w:color="auto" w:fill="auto"/>
            <w:vAlign w:val="center"/>
          </w:tcPr>
          <w:p w14:paraId="65906649" w14:textId="7B34E790" w:rsidR="007E19C5" w:rsidRDefault="007E19C5" w:rsidP="007E19C5">
            <w:pPr>
              <w:jc w:val="right"/>
            </w:pPr>
            <w:r>
              <w:rPr>
                <w:color w:val="000000"/>
                <w:sz w:val="22"/>
                <w:szCs w:val="22"/>
              </w:rPr>
              <w:t>45,688</w:t>
            </w:r>
          </w:p>
        </w:tc>
        <w:tc>
          <w:tcPr>
            <w:tcW w:w="1503" w:type="dxa"/>
            <w:tcBorders>
              <w:top w:val="nil"/>
              <w:left w:val="nil"/>
              <w:bottom w:val="single" w:sz="8" w:space="0" w:color="auto"/>
              <w:right w:val="single" w:sz="8" w:space="0" w:color="auto"/>
            </w:tcBorders>
            <w:shd w:val="clear" w:color="auto" w:fill="auto"/>
            <w:vAlign w:val="center"/>
          </w:tcPr>
          <w:p w14:paraId="6FB0EBFD" w14:textId="37A46A89" w:rsidR="007E19C5" w:rsidRDefault="007E19C5" w:rsidP="007E19C5">
            <w:pPr>
              <w:jc w:val="right"/>
            </w:pPr>
            <w:r>
              <w:rPr>
                <w:color w:val="000000"/>
                <w:sz w:val="22"/>
                <w:szCs w:val="22"/>
              </w:rPr>
              <w:t>48,472</w:t>
            </w:r>
          </w:p>
        </w:tc>
      </w:tr>
      <w:tr w:rsidR="007E19C5" w14:paraId="72ED7E2D" w14:textId="77777777" w:rsidTr="007E19C5">
        <w:tc>
          <w:tcPr>
            <w:tcW w:w="1502" w:type="dxa"/>
            <w:tcBorders>
              <w:top w:val="nil"/>
              <w:left w:val="single" w:sz="8" w:space="0" w:color="auto"/>
              <w:bottom w:val="single" w:sz="8" w:space="0" w:color="auto"/>
              <w:right w:val="single" w:sz="8" w:space="0" w:color="auto"/>
            </w:tcBorders>
            <w:shd w:val="clear" w:color="auto" w:fill="auto"/>
            <w:vAlign w:val="center"/>
          </w:tcPr>
          <w:p w14:paraId="31976A99" w14:textId="3997E0E9" w:rsidR="007E19C5" w:rsidRDefault="007E19C5" w:rsidP="007E19C5">
            <w:r>
              <w:rPr>
                <w:color w:val="000000"/>
                <w:sz w:val="22"/>
                <w:szCs w:val="22"/>
              </w:rPr>
              <w:t>Japan</w:t>
            </w:r>
          </w:p>
        </w:tc>
        <w:tc>
          <w:tcPr>
            <w:tcW w:w="1502" w:type="dxa"/>
            <w:tcBorders>
              <w:top w:val="nil"/>
              <w:left w:val="nil"/>
              <w:bottom w:val="single" w:sz="8" w:space="0" w:color="auto"/>
              <w:right w:val="single" w:sz="8" w:space="0" w:color="auto"/>
            </w:tcBorders>
            <w:shd w:val="clear" w:color="auto" w:fill="auto"/>
            <w:vAlign w:val="center"/>
          </w:tcPr>
          <w:p w14:paraId="18E1405C" w14:textId="129C2E01" w:rsidR="007E19C5" w:rsidRDefault="007E19C5" w:rsidP="007E19C5">
            <w:pPr>
              <w:jc w:val="right"/>
            </w:pPr>
            <w:r>
              <w:rPr>
                <w:color w:val="000000"/>
                <w:sz w:val="22"/>
                <w:szCs w:val="22"/>
              </w:rPr>
              <w:t>29,038</w:t>
            </w:r>
          </w:p>
        </w:tc>
        <w:tc>
          <w:tcPr>
            <w:tcW w:w="1503" w:type="dxa"/>
            <w:tcBorders>
              <w:top w:val="nil"/>
              <w:left w:val="nil"/>
              <w:bottom w:val="single" w:sz="8" w:space="0" w:color="auto"/>
              <w:right w:val="single" w:sz="8" w:space="0" w:color="auto"/>
            </w:tcBorders>
            <w:shd w:val="clear" w:color="auto" w:fill="auto"/>
            <w:vAlign w:val="center"/>
          </w:tcPr>
          <w:p w14:paraId="146EB58F" w14:textId="0C9D8A4C" w:rsidR="007E19C5" w:rsidRDefault="007E19C5" w:rsidP="007E19C5">
            <w:pPr>
              <w:jc w:val="right"/>
            </w:pPr>
            <w:r>
              <w:rPr>
                <w:color w:val="000000"/>
                <w:sz w:val="22"/>
                <w:szCs w:val="22"/>
              </w:rPr>
              <w:t>35,573</w:t>
            </w:r>
          </w:p>
        </w:tc>
        <w:tc>
          <w:tcPr>
            <w:tcW w:w="1503" w:type="dxa"/>
            <w:tcBorders>
              <w:top w:val="nil"/>
              <w:left w:val="nil"/>
              <w:bottom w:val="single" w:sz="8" w:space="0" w:color="auto"/>
              <w:right w:val="single" w:sz="8" w:space="0" w:color="auto"/>
            </w:tcBorders>
            <w:shd w:val="clear" w:color="auto" w:fill="auto"/>
            <w:vAlign w:val="center"/>
          </w:tcPr>
          <w:p w14:paraId="7637E1E6" w14:textId="12CF465A" w:rsidR="007E19C5" w:rsidRDefault="007E19C5" w:rsidP="007E19C5">
            <w:pPr>
              <w:jc w:val="right"/>
            </w:pPr>
            <w:r>
              <w:rPr>
                <w:color w:val="000000"/>
                <w:sz w:val="22"/>
                <w:szCs w:val="22"/>
              </w:rPr>
              <w:t>41,963</w:t>
            </w:r>
          </w:p>
        </w:tc>
        <w:tc>
          <w:tcPr>
            <w:tcW w:w="1503" w:type="dxa"/>
            <w:tcBorders>
              <w:top w:val="nil"/>
              <w:left w:val="nil"/>
              <w:bottom w:val="single" w:sz="8" w:space="0" w:color="auto"/>
              <w:right w:val="single" w:sz="8" w:space="0" w:color="auto"/>
            </w:tcBorders>
            <w:shd w:val="clear" w:color="auto" w:fill="auto"/>
            <w:vAlign w:val="center"/>
          </w:tcPr>
          <w:p w14:paraId="58E2222C" w14:textId="34CA9BC6" w:rsidR="007E19C5" w:rsidRDefault="007E19C5" w:rsidP="007E19C5">
            <w:pPr>
              <w:jc w:val="right"/>
            </w:pPr>
            <w:r>
              <w:rPr>
                <w:color w:val="000000"/>
                <w:sz w:val="22"/>
                <w:szCs w:val="22"/>
              </w:rPr>
              <w:t>46,578</w:t>
            </w:r>
          </w:p>
        </w:tc>
      </w:tr>
      <w:tr w:rsidR="007E19C5" w14:paraId="0C527AEC" w14:textId="77777777" w:rsidTr="007E19C5">
        <w:tc>
          <w:tcPr>
            <w:tcW w:w="1502" w:type="dxa"/>
            <w:tcBorders>
              <w:top w:val="nil"/>
              <w:left w:val="single" w:sz="8" w:space="0" w:color="auto"/>
              <w:bottom w:val="single" w:sz="8" w:space="0" w:color="auto"/>
              <w:right w:val="single" w:sz="8" w:space="0" w:color="auto"/>
            </w:tcBorders>
            <w:shd w:val="clear" w:color="auto" w:fill="auto"/>
            <w:vAlign w:val="center"/>
          </w:tcPr>
          <w:p w14:paraId="1C0E8B25" w14:textId="5BC6D3CB" w:rsidR="007E19C5" w:rsidRDefault="007E19C5" w:rsidP="007E19C5">
            <w:r>
              <w:rPr>
                <w:color w:val="000000"/>
                <w:sz w:val="22"/>
                <w:szCs w:val="22"/>
              </w:rPr>
              <w:t>Russia</w:t>
            </w:r>
          </w:p>
        </w:tc>
        <w:tc>
          <w:tcPr>
            <w:tcW w:w="1502" w:type="dxa"/>
            <w:tcBorders>
              <w:top w:val="nil"/>
              <w:left w:val="nil"/>
              <w:bottom w:val="single" w:sz="8" w:space="0" w:color="auto"/>
              <w:right w:val="single" w:sz="8" w:space="0" w:color="auto"/>
            </w:tcBorders>
            <w:shd w:val="clear" w:color="auto" w:fill="auto"/>
            <w:vAlign w:val="center"/>
          </w:tcPr>
          <w:p w14:paraId="74FCDB96" w14:textId="75B7FCEB" w:rsidR="007E19C5" w:rsidRDefault="007E19C5" w:rsidP="007E19C5">
            <w:pPr>
              <w:jc w:val="right"/>
            </w:pPr>
            <w:r>
              <w:rPr>
                <w:color w:val="000000"/>
                <w:sz w:val="22"/>
                <w:szCs w:val="22"/>
              </w:rPr>
              <w:t>8,461</w:t>
            </w:r>
          </w:p>
        </w:tc>
        <w:tc>
          <w:tcPr>
            <w:tcW w:w="1503" w:type="dxa"/>
            <w:tcBorders>
              <w:top w:val="nil"/>
              <w:left w:val="nil"/>
              <w:bottom w:val="single" w:sz="8" w:space="0" w:color="auto"/>
              <w:right w:val="single" w:sz="8" w:space="0" w:color="auto"/>
            </w:tcBorders>
            <w:shd w:val="clear" w:color="auto" w:fill="auto"/>
            <w:vAlign w:val="center"/>
          </w:tcPr>
          <w:p w14:paraId="2380FED5" w14:textId="2E6EABF9" w:rsidR="007E19C5" w:rsidRDefault="007E19C5" w:rsidP="007E19C5">
            <w:pPr>
              <w:jc w:val="right"/>
            </w:pPr>
            <w:r>
              <w:rPr>
                <w:color w:val="000000"/>
                <w:sz w:val="22"/>
                <w:szCs w:val="22"/>
              </w:rPr>
              <w:t>8,726</w:t>
            </w:r>
          </w:p>
        </w:tc>
        <w:tc>
          <w:tcPr>
            <w:tcW w:w="1503" w:type="dxa"/>
            <w:tcBorders>
              <w:top w:val="nil"/>
              <w:left w:val="nil"/>
              <w:bottom w:val="single" w:sz="8" w:space="0" w:color="auto"/>
              <w:right w:val="single" w:sz="8" w:space="0" w:color="auto"/>
            </w:tcBorders>
            <w:shd w:val="clear" w:color="auto" w:fill="auto"/>
            <w:vAlign w:val="center"/>
          </w:tcPr>
          <w:p w14:paraId="26BCF63D" w14:textId="66C838CF" w:rsidR="007E19C5" w:rsidRDefault="007E19C5" w:rsidP="007E19C5">
            <w:pPr>
              <w:jc w:val="right"/>
            </w:pPr>
            <w:r>
              <w:rPr>
                <w:color w:val="000000"/>
                <w:sz w:val="22"/>
                <w:szCs w:val="22"/>
              </w:rPr>
              <w:t>10,246</w:t>
            </w:r>
          </w:p>
        </w:tc>
        <w:tc>
          <w:tcPr>
            <w:tcW w:w="1503" w:type="dxa"/>
            <w:tcBorders>
              <w:top w:val="nil"/>
              <w:left w:val="nil"/>
              <w:bottom w:val="single" w:sz="8" w:space="0" w:color="auto"/>
              <w:right w:val="single" w:sz="8" w:space="0" w:color="auto"/>
            </w:tcBorders>
            <w:shd w:val="clear" w:color="auto" w:fill="auto"/>
            <w:vAlign w:val="center"/>
          </w:tcPr>
          <w:p w14:paraId="3A3F593A" w14:textId="2A3856BC" w:rsidR="007E19C5" w:rsidRDefault="007E19C5" w:rsidP="007E19C5">
            <w:pPr>
              <w:jc w:val="right"/>
            </w:pPr>
            <w:r>
              <w:rPr>
                <w:color w:val="000000"/>
                <w:sz w:val="22"/>
                <w:szCs w:val="22"/>
              </w:rPr>
              <w:t>10,904</w:t>
            </w:r>
          </w:p>
        </w:tc>
      </w:tr>
      <w:tr w:rsidR="007E19C5" w14:paraId="02E9B317" w14:textId="77777777" w:rsidTr="007E19C5">
        <w:tc>
          <w:tcPr>
            <w:tcW w:w="1502" w:type="dxa"/>
            <w:tcBorders>
              <w:top w:val="nil"/>
              <w:left w:val="single" w:sz="8" w:space="0" w:color="auto"/>
              <w:bottom w:val="single" w:sz="8" w:space="0" w:color="auto"/>
              <w:right w:val="single" w:sz="8" w:space="0" w:color="auto"/>
            </w:tcBorders>
            <w:shd w:val="clear" w:color="auto" w:fill="auto"/>
            <w:vAlign w:val="center"/>
          </w:tcPr>
          <w:p w14:paraId="53427019" w14:textId="4E643599" w:rsidR="007E19C5" w:rsidRDefault="007E19C5" w:rsidP="007E19C5">
            <w:r>
              <w:rPr>
                <w:color w:val="000000"/>
                <w:sz w:val="22"/>
                <w:szCs w:val="22"/>
              </w:rPr>
              <w:t>Brazil</w:t>
            </w:r>
          </w:p>
        </w:tc>
        <w:tc>
          <w:tcPr>
            <w:tcW w:w="1502" w:type="dxa"/>
            <w:tcBorders>
              <w:top w:val="nil"/>
              <w:left w:val="nil"/>
              <w:bottom w:val="single" w:sz="8" w:space="0" w:color="auto"/>
              <w:right w:val="single" w:sz="8" w:space="0" w:color="auto"/>
            </w:tcBorders>
            <w:shd w:val="clear" w:color="auto" w:fill="auto"/>
            <w:vAlign w:val="center"/>
          </w:tcPr>
          <w:p w14:paraId="36D34A0C" w14:textId="75691D79" w:rsidR="007E19C5" w:rsidRDefault="007E19C5" w:rsidP="007E19C5">
            <w:pPr>
              <w:jc w:val="right"/>
            </w:pPr>
            <w:r>
              <w:rPr>
                <w:color w:val="000000"/>
                <w:sz w:val="22"/>
                <w:szCs w:val="22"/>
              </w:rPr>
              <w:t>9,986</w:t>
            </w:r>
          </w:p>
        </w:tc>
        <w:tc>
          <w:tcPr>
            <w:tcW w:w="1503" w:type="dxa"/>
            <w:tcBorders>
              <w:top w:val="nil"/>
              <w:left w:val="nil"/>
              <w:bottom w:val="single" w:sz="8" w:space="0" w:color="auto"/>
              <w:right w:val="single" w:sz="8" w:space="0" w:color="auto"/>
            </w:tcBorders>
            <w:shd w:val="clear" w:color="auto" w:fill="auto"/>
            <w:vAlign w:val="center"/>
          </w:tcPr>
          <w:p w14:paraId="62CC7577" w14:textId="5C9CA490" w:rsidR="007E19C5" w:rsidRDefault="007E19C5" w:rsidP="007E19C5">
            <w:pPr>
              <w:jc w:val="right"/>
            </w:pPr>
            <w:r>
              <w:rPr>
                <w:color w:val="000000"/>
                <w:sz w:val="22"/>
                <w:szCs w:val="22"/>
              </w:rPr>
              <w:t>5,804</w:t>
            </w:r>
          </w:p>
        </w:tc>
        <w:tc>
          <w:tcPr>
            <w:tcW w:w="1503" w:type="dxa"/>
            <w:tcBorders>
              <w:top w:val="nil"/>
              <w:left w:val="nil"/>
              <w:bottom w:val="single" w:sz="8" w:space="0" w:color="auto"/>
              <w:right w:val="single" w:sz="8" w:space="0" w:color="auto"/>
            </w:tcBorders>
            <w:shd w:val="clear" w:color="auto" w:fill="auto"/>
            <w:vAlign w:val="center"/>
          </w:tcPr>
          <w:p w14:paraId="58C33E88" w14:textId="00622107" w:rsidR="007E19C5" w:rsidRDefault="007E19C5" w:rsidP="007E19C5">
            <w:pPr>
              <w:jc w:val="right"/>
            </w:pPr>
            <w:r>
              <w:rPr>
                <w:color w:val="000000"/>
                <w:sz w:val="22"/>
                <w:szCs w:val="22"/>
              </w:rPr>
              <w:t>10,517</w:t>
            </w:r>
          </w:p>
        </w:tc>
        <w:tc>
          <w:tcPr>
            <w:tcW w:w="1503" w:type="dxa"/>
            <w:tcBorders>
              <w:top w:val="nil"/>
              <w:left w:val="nil"/>
              <w:bottom w:val="single" w:sz="8" w:space="0" w:color="auto"/>
              <w:right w:val="single" w:sz="8" w:space="0" w:color="auto"/>
            </w:tcBorders>
            <w:shd w:val="clear" w:color="auto" w:fill="auto"/>
            <w:vAlign w:val="center"/>
          </w:tcPr>
          <w:p w14:paraId="5542BB40" w14:textId="4F99AE8F" w:rsidR="007E19C5" w:rsidRDefault="007E19C5" w:rsidP="007E19C5">
            <w:pPr>
              <w:jc w:val="right"/>
            </w:pPr>
            <w:r>
              <w:rPr>
                <w:color w:val="000000"/>
                <w:sz w:val="22"/>
                <w:szCs w:val="22"/>
              </w:rPr>
              <w:t>11,586</w:t>
            </w:r>
          </w:p>
        </w:tc>
      </w:tr>
      <w:tr w:rsidR="007E19C5" w14:paraId="5DF6A2BB" w14:textId="77777777" w:rsidTr="007E19C5">
        <w:tc>
          <w:tcPr>
            <w:tcW w:w="1502" w:type="dxa"/>
            <w:tcBorders>
              <w:top w:val="nil"/>
              <w:left w:val="single" w:sz="8" w:space="0" w:color="auto"/>
              <w:bottom w:val="single" w:sz="8" w:space="0" w:color="auto"/>
              <w:right w:val="single" w:sz="8" w:space="0" w:color="auto"/>
            </w:tcBorders>
            <w:shd w:val="clear" w:color="auto" w:fill="auto"/>
            <w:vAlign w:val="center"/>
          </w:tcPr>
          <w:p w14:paraId="5A8829AF" w14:textId="55CA7373" w:rsidR="007E19C5" w:rsidRDefault="007E19C5" w:rsidP="007E19C5">
            <w:r>
              <w:rPr>
                <w:color w:val="000000"/>
                <w:sz w:val="22"/>
                <w:szCs w:val="22"/>
              </w:rPr>
              <w:t>India</w:t>
            </w:r>
          </w:p>
        </w:tc>
        <w:tc>
          <w:tcPr>
            <w:tcW w:w="1502" w:type="dxa"/>
            <w:tcBorders>
              <w:top w:val="nil"/>
              <w:left w:val="nil"/>
              <w:bottom w:val="single" w:sz="8" w:space="0" w:color="auto"/>
              <w:right w:val="single" w:sz="8" w:space="0" w:color="auto"/>
            </w:tcBorders>
            <w:shd w:val="clear" w:color="auto" w:fill="auto"/>
            <w:vAlign w:val="center"/>
          </w:tcPr>
          <w:p w14:paraId="34B3FE7C" w14:textId="52BBE049" w:rsidR="007E19C5" w:rsidRDefault="007E19C5" w:rsidP="007E19C5">
            <w:pPr>
              <w:jc w:val="right"/>
            </w:pPr>
            <w:r>
              <w:rPr>
                <w:color w:val="000000"/>
                <w:sz w:val="22"/>
                <w:szCs w:val="22"/>
              </w:rPr>
              <w:t>457</w:t>
            </w:r>
          </w:p>
        </w:tc>
        <w:tc>
          <w:tcPr>
            <w:tcW w:w="1503" w:type="dxa"/>
            <w:tcBorders>
              <w:top w:val="nil"/>
              <w:left w:val="nil"/>
              <w:bottom w:val="single" w:sz="8" w:space="0" w:color="auto"/>
              <w:right w:val="single" w:sz="8" w:space="0" w:color="auto"/>
            </w:tcBorders>
            <w:shd w:val="clear" w:color="auto" w:fill="auto"/>
            <w:vAlign w:val="center"/>
          </w:tcPr>
          <w:p w14:paraId="7836B8B4" w14:textId="0C9844BD" w:rsidR="007E19C5" w:rsidRDefault="007E19C5" w:rsidP="007E19C5">
            <w:pPr>
              <w:jc w:val="right"/>
            </w:pPr>
            <w:r>
              <w:rPr>
                <w:color w:val="000000"/>
                <w:sz w:val="22"/>
                <w:szCs w:val="22"/>
              </w:rPr>
              <w:t>671</w:t>
            </w:r>
          </w:p>
        </w:tc>
        <w:tc>
          <w:tcPr>
            <w:tcW w:w="1503" w:type="dxa"/>
            <w:tcBorders>
              <w:top w:val="nil"/>
              <w:left w:val="nil"/>
              <w:bottom w:val="single" w:sz="8" w:space="0" w:color="auto"/>
              <w:right w:val="single" w:sz="8" w:space="0" w:color="auto"/>
            </w:tcBorders>
            <w:shd w:val="clear" w:color="auto" w:fill="auto"/>
            <w:vAlign w:val="center"/>
          </w:tcPr>
          <w:p w14:paraId="6658D38A" w14:textId="4891AF92" w:rsidR="007E19C5" w:rsidRDefault="007E19C5" w:rsidP="007E19C5">
            <w:pPr>
              <w:jc w:val="right"/>
            </w:pPr>
            <w:r>
              <w:rPr>
                <w:color w:val="000000"/>
                <w:sz w:val="22"/>
                <w:szCs w:val="22"/>
              </w:rPr>
              <w:t>1,130</w:t>
            </w:r>
          </w:p>
        </w:tc>
        <w:tc>
          <w:tcPr>
            <w:tcW w:w="1503" w:type="dxa"/>
            <w:tcBorders>
              <w:top w:val="nil"/>
              <w:left w:val="nil"/>
              <w:bottom w:val="single" w:sz="8" w:space="0" w:color="auto"/>
              <w:right w:val="single" w:sz="8" w:space="0" w:color="auto"/>
            </w:tcBorders>
            <w:shd w:val="clear" w:color="auto" w:fill="auto"/>
            <w:vAlign w:val="center"/>
          </w:tcPr>
          <w:p w14:paraId="78B8429A" w14:textId="180954A0" w:rsidR="007E19C5" w:rsidRDefault="007E19C5" w:rsidP="007E19C5">
            <w:pPr>
              <w:jc w:val="right"/>
            </w:pPr>
            <w:r>
              <w:rPr>
                <w:color w:val="000000"/>
                <w:sz w:val="22"/>
                <w:szCs w:val="22"/>
              </w:rPr>
              <w:t>1,965</w:t>
            </w:r>
          </w:p>
        </w:tc>
      </w:tr>
      <w:tr w:rsidR="007E19C5" w14:paraId="5F5760D0" w14:textId="77777777" w:rsidTr="007E19C5">
        <w:tc>
          <w:tcPr>
            <w:tcW w:w="1502" w:type="dxa"/>
            <w:tcBorders>
              <w:top w:val="nil"/>
              <w:left w:val="single" w:sz="8" w:space="0" w:color="auto"/>
              <w:bottom w:val="single" w:sz="8" w:space="0" w:color="auto"/>
              <w:right w:val="single" w:sz="8" w:space="0" w:color="auto"/>
            </w:tcBorders>
            <w:shd w:val="clear" w:color="auto" w:fill="auto"/>
            <w:vAlign w:val="center"/>
          </w:tcPr>
          <w:p w14:paraId="59CDC396" w14:textId="390036C6" w:rsidR="007E19C5" w:rsidRDefault="007E19C5" w:rsidP="007E19C5">
            <w:r>
              <w:rPr>
                <w:color w:val="000000"/>
                <w:sz w:val="22"/>
                <w:szCs w:val="22"/>
              </w:rPr>
              <w:t>China</w:t>
            </w:r>
          </w:p>
        </w:tc>
        <w:tc>
          <w:tcPr>
            <w:tcW w:w="1502" w:type="dxa"/>
            <w:tcBorders>
              <w:top w:val="nil"/>
              <w:left w:val="nil"/>
              <w:bottom w:val="single" w:sz="8" w:space="0" w:color="auto"/>
              <w:right w:val="single" w:sz="8" w:space="0" w:color="auto"/>
            </w:tcBorders>
            <w:shd w:val="clear" w:color="auto" w:fill="auto"/>
            <w:vAlign w:val="center"/>
          </w:tcPr>
          <w:p w14:paraId="45D541A9" w14:textId="584209B1" w:rsidR="007E19C5" w:rsidRDefault="007E19C5" w:rsidP="007E19C5">
            <w:pPr>
              <w:jc w:val="right"/>
            </w:pPr>
            <w:r>
              <w:rPr>
                <w:color w:val="000000"/>
                <w:sz w:val="22"/>
                <w:szCs w:val="22"/>
              </w:rPr>
              <w:t>636</w:t>
            </w:r>
          </w:p>
        </w:tc>
        <w:tc>
          <w:tcPr>
            <w:tcW w:w="1503" w:type="dxa"/>
            <w:tcBorders>
              <w:top w:val="nil"/>
              <w:left w:val="nil"/>
              <w:bottom w:val="single" w:sz="8" w:space="0" w:color="auto"/>
              <w:right w:val="single" w:sz="8" w:space="0" w:color="auto"/>
            </w:tcBorders>
            <w:shd w:val="clear" w:color="auto" w:fill="auto"/>
            <w:vAlign w:val="center"/>
          </w:tcPr>
          <w:p w14:paraId="2144C704" w14:textId="787ABB3E" w:rsidR="007E19C5" w:rsidRDefault="007E19C5" w:rsidP="007E19C5">
            <w:pPr>
              <w:jc w:val="right"/>
            </w:pPr>
            <w:r>
              <w:rPr>
                <w:color w:val="000000"/>
                <w:sz w:val="22"/>
                <w:szCs w:val="22"/>
              </w:rPr>
              <w:t>1,444</w:t>
            </w:r>
          </w:p>
        </w:tc>
        <w:tc>
          <w:tcPr>
            <w:tcW w:w="1503" w:type="dxa"/>
            <w:tcBorders>
              <w:top w:val="nil"/>
              <w:left w:val="nil"/>
              <w:bottom w:val="single" w:sz="8" w:space="0" w:color="auto"/>
              <w:right w:val="single" w:sz="8" w:space="0" w:color="auto"/>
            </w:tcBorders>
            <w:shd w:val="clear" w:color="auto" w:fill="auto"/>
            <w:vAlign w:val="center"/>
          </w:tcPr>
          <w:p w14:paraId="66939707" w14:textId="176E219A" w:rsidR="007E19C5" w:rsidRDefault="007E19C5" w:rsidP="007E19C5">
            <w:pPr>
              <w:jc w:val="right"/>
            </w:pPr>
            <w:r>
              <w:rPr>
                <w:color w:val="000000"/>
                <w:sz w:val="22"/>
                <w:szCs w:val="22"/>
              </w:rPr>
              <w:t>3,488</w:t>
            </w:r>
          </w:p>
        </w:tc>
        <w:tc>
          <w:tcPr>
            <w:tcW w:w="1503" w:type="dxa"/>
            <w:tcBorders>
              <w:top w:val="nil"/>
              <w:left w:val="nil"/>
              <w:bottom w:val="single" w:sz="8" w:space="0" w:color="auto"/>
              <w:right w:val="single" w:sz="8" w:space="0" w:color="auto"/>
            </w:tcBorders>
            <w:shd w:val="clear" w:color="auto" w:fill="auto"/>
            <w:vAlign w:val="center"/>
          </w:tcPr>
          <w:p w14:paraId="4715D8AF" w14:textId="770BCFF5" w:rsidR="007E19C5" w:rsidRDefault="007E19C5" w:rsidP="007E19C5">
            <w:pPr>
              <w:jc w:val="right"/>
            </w:pPr>
            <w:r>
              <w:rPr>
                <w:color w:val="000000"/>
                <w:sz w:val="22"/>
                <w:szCs w:val="22"/>
              </w:rPr>
              <w:t>7,331</w:t>
            </w:r>
          </w:p>
        </w:tc>
      </w:tr>
      <w:tr w:rsidR="007E19C5" w14:paraId="5EC5F0DD" w14:textId="77777777" w:rsidTr="007E19C5">
        <w:tc>
          <w:tcPr>
            <w:tcW w:w="1502" w:type="dxa"/>
            <w:tcBorders>
              <w:top w:val="nil"/>
              <w:left w:val="single" w:sz="8" w:space="0" w:color="auto"/>
              <w:bottom w:val="single" w:sz="8" w:space="0" w:color="auto"/>
              <w:right w:val="single" w:sz="8" w:space="0" w:color="auto"/>
            </w:tcBorders>
            <w:shd w:val="clear" w:color="auto" w:fill="auto"/>
            <w:vAlign w:val="center"/>
          </w:tcPr>
          <w:p w14:paraId="01AC9407" w14:textId="1B35E0FE" w:rsidR="007E19C5" w:rsidRDefault="007E19C5" w:rsidP="007E19C5">
            <w:r>
              <w:rPr>
                <w:color w:val="000000"/>
                <w:sz w:val="22"/>
                <w:szCs w:val="22"/>
              </w:rPr>
              <w:t>South Africa</w:t>
            </w:r>
          </w:p>
        </w:tc>
        <w:tc>
          <w:tcPr>
            <w:tcW w:w="1502" w:type="dxa"/>
            <w:tcBorders>
              <w:top w:val="nil"/>
              <w:left w:val="nil"/>
              <w:bottom w:val="single" w:sz="8" w:space="0" w:color="auto"/>
              <w:right w:val="single" w:sz="8" w:space="0" w:color="auto"/>
            </w:tcBorders>
            <w:shd w:val="clear" w:color="auto" w:fill="auto"/>
            <w:vAlign w:val="center"/>
          </w:tcPr>
          <w:p w14:paraId="54B77CD3" w14:textId="7D0534D4" w:rsidR="007E19C5" w:rsidRDefault="007E19C5" w:rsidP="007E19C5">
            <w:pPr>
              <w:jc w:val="right"/>
            </w:pPr>
            <w:r>
              <w:rPr>
                <w:color w:val="000000"/>
                <w:sz w:val="22"/>
                <w:szCs w:val="22"/>
              </w:rPr>
              <w:t>6,000</w:t>
            </w:r>
          </w:p>
        </w:tc>
        <w:tc>
          <w:tcPr>
            <w:tcW w:w="1503" w:type="dxa"/>
            <w:tcBorders>
              <w:top w:val="nil"/>
              <w:left w:val="nil"/>
              <w:bottom w:val="single" w:sz="8" w:space="0" w:color="auto"/>
              <w:right w:val="single" w:sz="8" w:space="0" w:color="auto"/>
            </w:tcBorders>
            <w:shd w:val="clear" w:color="auto" w:fill="auto"/>
            <w:vAlign w:val="center"/>
          </w:tcPr>
          <w:p w14:paraId="1E3C91E9" w14:textId="4BC8B0EF" w:rsidR="007E19C5" w:rsidRDefault="007E19C5" w:rsidP="007E19C5">
            <w:pPr>
              <w:jc w:val="right"/>
            </w:pPr>
            <w:r>
              <w:rPr>
                <w:color w:val="000000"/>
                <w:sz w:val="22"/>
                <w:szCs w:val="22"/>
              </w:rPr>
              <w:t>5,659</w:t>
            </w:r>
          </w:p>
        </w:tc>
        <w:tc>
          <w:tcPr>
            <w:tcW w:w="1503" w:type="dxa"/>
            <w:tcBorders>
              <w:top w:val="nil"/>
              <w:left w:val="nil"/>
              <w:bottom w:val="single" w:sz="8" w:space="0" w:color="auto"/>
              <w:right w:val="single" w:sz="8" w:space="0" w:color="auto"/>
            </w:tcBorders>
            <w:shd w:val="clear" w:color="auto" w:fill="auto"/>
            <w:vAlign w:val="center"/>
          </w:tcPr>
          <w:p w14:paraId="14B6474D" w14:textId="6D38ADD8" w:rsidR="007E19C5" w:rsidRDefault="007E19C5" w:rsidP="007E19C5">
            <w:pPr>
              <w:jc w:val="right"/>
            </w:pPr>
            <w:r>
              <w:rPr>
                <w:color w:val="000000"/>
                <w:sz w:val="22"/>
                <w:szCs w:val="22"/>
              </w:rPr>
              <w:t>7,180</w:t>
            </w:r>
          </w:p>
        </w:tc>
        <w:tc>
          <w:tcPr>
            <w:tcW w:w="1503" w:type="dxa"/>
            <w:tcBorders>
              <w:top w:val="nil"/>
              <w:left w:val="nil"/>
              <w:bottom w:val="single" w:sz="8" w:space="0" w:color="auto"/>
              <w:right w:val="single" w:sz="8" w:space="0" w:color="auto"/>
            </w:tcBorders>
            <w:shd w:val="clear" w:color="auto" w:fill="auto"/>
            <w:vAlign w:val="center"/>
          </w:tcPr>
          <w:p w14:paraId="2FDA1C88" w14:textId="32721C53" w:rsidR="007E19C5" w:rsidRDefault="007E19C5" w:rsidP="007E19C5">
            <w:pPr>
              <w:jc w:val="right"/>
            </w:pPr>
            <w:r>
              <w:rPr>
                <w:color w:val="000000"/>
                <w:sz w:val="22"/>
                <w:szCs w:val="22"/>
              </w:rPr>
              <w:t>7,491</w:t>
            </w:r>
          </w:p>
        </w:tc>
      </w:tr>
    </w:tbl>
    <w:p w14:paraId="3FBA5BC7" w14:textId="77777777" w:rsidR="00986C49" w:rsidRDefault="00986C49" w:rsidP="002C4199"/>
    <w:p w14:paraId="4A61861D" w14:textId="42C534EC" w:rsidR="00986C49" w:rsidRDefault="00831EB9" w:rsidP="002C4199">
      <w:r>
        <w:t>1. (1 mark)</w:t>
      </w:r>
      <w:r w:rsidR="007E19C5">
        <w:t xml:space="preserve"> Estimate the annual average continuous rate of growth of GDP per capita for each country for the </w:t>
      </w:r>
      <w:r w:rsidR="00E777CE">
        <w:t xml:space="preserve">entire </w:t>
      </w:r>
      <w:r w:rsidR="007E19C5">
        <w:t xml:space="preserve">period </w:t>
      </w:r>
      <w:r w:rsidR="00E777CE">
        <w:t xml:space="preserve">of </w:t>
      </w:r>
      <w:r w:rsidR="007E19C5">
        <w:t>1987-2017.</w:t>
      </w:r>
    </w:p>
    <w:p w14:paraId="20C973C2" w14:textId="74A82F91" w:rsidR="00E245CB" w:rsidRDefault="00E245CB" w:rsidP="002C4199">
      <w:r w:rsidRPr="00E245CB">
        <w:rPr>
          <w:u w:val="single"/>
        </w:rPr>
        <w:t>Solution</w:t>
      </w:r>
      <w:r>
        <w:t>:</w:t>
      </w:r>
    </w:p>
    <w:p w14:paraId="39FE3189" w14:textId="57FA8E7D" w:rsidR="00E777CE" w:rsidRPr="002021AA" w:rsidRDefault="008326AD" w:rsidP="00E777CE">
      <w:pPr>
        <w:rPr>
          <w:rFonts w:eastAsiaTheme="minorEastAsia"/>
          <w:b/>
          <w:bCs/>
        </w:rPr>
      </w:pPr>
      <m:oMathPara>
        <m:oMath>
          <m:sSub>
            <m:sSubPr>
              <m:ctrlPr>
                <w:rPr>
                  <w:rFonts w:ascii="Cambria Math" w:eastAsiaTheme="minorEastAsia" w:hAnsi="Cambria Math"/>
                  <w:b/>
                  <w:bCs/>
                  <w:i/>
                </w:rPr>
              </m:ctrlPr>
            </m:sSubPr>
            <m:e>
              <m:r>
                <m:rPr>
                  <m:sty m:val="bi"/>
                </m:rPr>
                <w:rPr>
                  <w:rFonts w:ascii="Cambria Math" w:eastAsiaTheme="minorEastAsia" w:hAnsi="Cambria Math"/>
                </w:rPr>
                <m:t>g</m:t>
              </m:r>
            </m:e>
            <m:sub>
              <m:r>
                <m:rPr>
                  <m:sty m:val="bi"/>
                </m:rPr>
                <w:rPr>
                  <w:rFonts w:ascii="Cambria Math" w:eastAsiaTheme="minorEastAsia" w:hAnsi="Cambria Math"/>
                </w:rPr>
                <m:t>c</m:t>
              </m:r>
            </m:sub>
          </m:sSub>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ln</m:t>
              </m:r>
              <m:d>
                <m:dPr>
                  <m:ctrlPr>
                    <w:rPr>
                      <w:rFonts w:ascii="Cambria Math" w:eastAsiaTheme="minorEastAsia" w:hAnsi="Cambria Math"/>
                      <w:b/>
                      <w:bCs/>
                      <w:i/>
                    </w:rPr>
                  </m:ctrlPr>
                </m:dPr>
                <m:e>
                  <m:f>
                    <m:fPr>
                      <m:ctrlPr>
                        <w:rPr>
                          <w:rFonts w:ascii="Cambria Math" w:eastAsiaTheme="minorEastAsia" w:hAnsi="Cambria Math"/>
                          <w:b/>
                          <w:bCs/>
                          <w:i/>
                        </w:rPr>
                      </m:ctrlPr>
                    </m:fPr>
                    <m:num>
                      <m:sSub>
                        <m:sSubPr>
                          <m:ctrlPr>
                            <w:rPr>
                              <w:rFonts w:ascii="Cambria Math" w:eastAsiaTheme="minorEastAsia" w:hAnsi="Cambria Math"/>
                              <w:b/>
                              <w:bCs/>
                              <w:i/>
                            </w:rPr>
                          </m:ctrlPr>
                        </m:sSubPr>
                        <m:e>
                          <m:r>
                            <m:rPr>
                              <m:sty m:val="bi"/>
                            </m:rPr>
                            <w:rPr>
                              <w:rFonts w:ascii="Cambria Math" w:eastAsiaTheme="minorEastAsia" w:hAnsi="Cambria Math"/>
                            </w:rPr>
                            <m:t>X</m:t>
                          </m:r>
                        </m:e>
                        <m:sub>
                          <m:r>
                            <m:rPr>
                              <m:sty m:val="bi"/>
                            </m:rPr>
                            <w:rPr>
                              <w:rFonts w:ascii="Cambria Math" w:eastAsiaTheme="minorEastAsia" w:hAnsi="Cambria Math"/>
                            </w:rPr>
                            <m:t>i</m:t>
                          </m:r>
                        </m:sub>
                      </m:sSub>
                    </m:num>
                    <m:den>
                      <m:sSub>
                        <m:sSubPr>
                          <m:ctrlPr>
                            <w:rPr>
                              <w:rFonts w:ascii="Cambria Math" w:eastAsiaTheme="minorEastAsia" w:hAnsi="Cambria Math"/>
                              <w:b/>
                              <w:bCs/>
                              <w:i/>
                            </w:rPr>
                          </m:ctrlPr>
                        </m:sSubPr>
                        <m:e>
                          <m:r>
                            <m:rPr>
                              <m:sty m:val="bi"/>
                            </m:rPr>
                            <w:rPr>
                              <w:rFonts w:ascii="Cambria Math" w:eastAsiaTheme="minorEastAsia" w:hAnsi="Cambria Math"/>
                            </w:rPr>
                            <m:t>X</m:t>
                          </m:r>
                        </m:e>
                        <m:sub>
                          <m:r>
                            <m:rPr>
                              <m:sty m:val="bi"/>
                            </m:rPr>
                            <w:rPr>
                              <w:rFonts w:ascii="Cambria Math" w:eastAsiaTheme="minorEastAsia" w:hAnsi="Cambria Math"/>
                            </w:rPr>
                            <m:t>0</m:t>
                          </m:r>
                        </m:sub>
                      </m:sSub>
                    </m:den>
                  </m:f>
                </m:e>
              </m:d>
            </m:num>
            <m:den>
              <m:r>
                <m:rPr>
                  <m:sty m:val="bi"/>
                </m:rPr>
                <w:rPr>
                  <w:rFonts w:ascii="Cambria Math" w:eastAsiaTheme="minorEastAsia" w:hAnsi="Cambria Math"/>
                </w:rPr>
                <m:t>n</m:t>
              </m:r>
            </m:den>
          </m:f>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ln</m:t>
              </m:r>
              <m:d>
                <m:dPr>
                  <m:ctrlPr>
                    <w:rPr>
                      <w:rFonts w:ascii="Cambria Math" w:eastAsiaTheme="minorEastAsia" w:hAnsi="Cambria Math"/>
                      <w:b/>
                      <w:bCs/>
                      <w:i/>
                    </w:rPr>
                  </m:ctrlPr>
                </m:dPr>
                <m:e>
                  <m:sSub>
                    <m:sSubPr>
                      <m:ctrlPr>
                        <w:rPr>
                          <w:rFonts w:ascii="Cambria Math" w:eastAsiaTheme="minorEastAsia" w:hAnsi="Cambria Math"/>
                          <w:b/>
                          <w:bCs/>
                          <w:i/>
                        </w:rPr>
                      </m:ctrlPr>
                    </m:sSubPr>
                    <m:e>
                      <m:r>
                        <m:rPr>
                          <m:sty m:val="bi"/>
                        </m:rPr>
                        <w:rPr>
                          <w:rFonts w:ascii="Cambria Math" w:eastAsiaTheme="minorEastAsia" w:hAnsi="Cambria Math"/>
                        </w:rPr>
                        <m:t>X</m:t>
                      </m:r>
                    </m:e>
                    <m:sub>
                      <m:r>
                        <m:rPr>
                          <m:sty m:val="bi"/>
                        </m:rPr>
                        <w:rPr>
                          <w:rFonts w:ascii="Cambria Math" w:eastAsiaTheme="minorEastAsia" w:hAnsi="Cambria Math"/>
                        </w:rPr>
                        <m:t>i</m:t>
                      </m:r>
                    </m:sub>
                  </m:sSub>
                </m:e>
              </m:d>
              <m:r>
                <m:rPr>
                  <m:sty m:val="bi"/>
                </m:rPr>
                <w:rPr>
                  <w:rFonts w:ascii="Cambria Math" w:eastAsiaTheme="minorEastAsia" w:hAnsi="Cambria Math"/>
                </w:rPr>
                <m:t>-ln</m:t>
              </m:r>
              <m:d>
                <m:dPr>
                  <m:ctrlPr>
                    <w:rPr>
                      <w:rFonts w:ascii="Cambria Math" w:eastAsiaTheme="minorEastAsia" w:hAnsi="Cambria Math"/>
                      <w:b/>
                      <w:bCs/>
                      <w:i/>
                    </w:rPr>
                  </m:ctrlPr>
                </m:dPr>
                <m:e>
                  <m:sSub>
                    <m:sSubPr>
                      <m:ctrlPr>
                        <w:rPr>
                          <w:rFonts w:ascii="Cambria Math" w:eastAsiaTheme="minorEastAsia" w:hAnsi="Cambria Math"/>
                          <w:b/>
                          <w:bCs/>
                          <w:i/>
                        </w:rPr>
                      </m:ctrlPr>
                    </m:sSubPr>
                    <m:e>
                      <m:r>
                        <m:rPr>
                          <m:sty m:val="bi"/>
                        </m:rPr>
                        <w:rPr>
                          <w:rFonts w:ascii="Cambria Math" w:eastAsiaTheme="minorEastAsia" w:hAnsi="Cambria Math"/>
                        </w:rPr>
                        <m:t>X</m:t>
                      </m:r>
                    </m:e>
                    <m:sub>
                      <m:r>
                        <m:rPr>
                          <m:sty m:val="bi"/>
                        </m:rPr>
                        <w:rPr>
                          <w:rFonts w:ascii="Cambria Math" w:eastAsiaTheme="minorEastAsia" w:hAnsi="Cambria Math"/>
                        </w:rPr>
                        <m:t>0</m:t>
                      </m:r>
                    </m:sub>
                  </m:sSub>
                </m:e>
              </m:d>
            </m:num>
            <m:den>
              <m:r>
                <m:rPr>
                  <m:sty m:val="bi"/>
                </m:rPr>
                <w:rPr>
                  <w:rFonts w:ascii="Cambria Math" w:eastAsiaTheme="minorEastAsia" w:hAnsi="Cambria Math"/>
                </w:rPr>
                <m:t>n</m:t>
              </m:r>
            </m:den>
          </m:f>
        </m:oMath>
      </m:oMathPara>
    </w:p>
    <w:p w14:paraId="5F6C8FAE" w14:textId="00720E11" w:rsidR="00E245CB" w:rsidRPr="002021AA" w:rsidRDefault="00E245CB" w:rsidP="00E245CB">
      <w:pPr>
        <w:spacing w:after="0"/>
        <w:rPr>
          <w:rFonts w:eastAsiaTheme="minorEastAsia"/>
          <w:b/>
          <w:bCs/>
        </w:rPr>
      </w:pPr>
      <w:r w:rsidRPr="002021AA">
        <w:rPr>
          <w:rFonts w:eastAsiaTheme="minorEastAsia"/>
          <w:b/>
          <w:bCs/>
        </w:rPr>
        <w:t>Average annual GDP</w:t>
      </w:r>
      <w:r w:rsidR="002021AA" w:rsidRPr="002021AA">
        <w:rPr>
          <w:rFonts w:eastAsiaTheme="minorEastAsia"/>
          <w:b/>
          <w:bCs/>
        </w:rPr>
        <w:t xml:space="preserve"> per capita</w:t>
      </w:r>
      <w:r w:rsidRPr="002021AA">
        <w:rPr>
          <w:rFonts w:eastAsiaTheme="minorEastAsia"/>
          <w:b/>
          <w:bCs/>
        </w:rPr>
        <w:t xml:space="preserve"> continuous growth rates for 1987-2017</w:t>
      </w:r>
    </w:p>
    <w:tbl>
      <w:tblPr>
        <w:tblStyle w:val="TableGrid"/>
        <w:tblW w:w="0" w:type="auto"/>
        <w:tblLook w:val="04A0" w:firstRow="1" w:lastRow="0" w:firstColumn="1" w:lastColumn="0" w:noHBand="0" w:noVBand="1"/>
      </w:tblPr>
      <w:tblGrid>
        <w:gridCol w:w="1413"/>
        <w:gridCol w:w="1559"/>
      </w:tblGrid>
      <w:tr w:rsidR="00E245CB" w:rsidRPr="002021AA" w14:paraId="36653C60" w14:textId="77777777" w:rsidTr="00E245CB">
        <w:tc>
          <w:tcPr>
            <w:tcW w:w="1413" w:type="dxa"/>
          </w:tcPr>
          <w:p w14:paraId="33581710" w14:textId="77777777" w:rsidR="00E245CB" w:rsidRPr="002021AA" w:rsidRDefault="00E245CB" w:rsidP="002C4199">
            <w:pPr>
              <w:rPr>
                <w:b/>
                <w:bCs/>
              </w:rPr>
            </w:pPr>
          </w:p>
        </w:tc>
        <w:tc>
          <w:tcPr>
            <w:tcW w:w="1559" w:type="dxa"/>
          </w:tcPr>
          <w:p w14:paraId="5579A2BE" w14:textId="6BB8A109" w:rsidR="00E245CB" w:rsidRPr="002021AA" w:rsidRDefault="00E245CB" w:rsidP="002C4199">
            <w:pPr>
              <w:rPr>
                <w:b/>
                <w:bCs/>
              </w:rPr>
            </w:pPr>
          </w:p>
        </w:tc>
      </w:tr>
      <w:tr w:rsidR="00E245CB" w:rsidRPr="002021AA" w14:paraId="720F9DE3" w14:textId="77777777" w:rsidTr="00E245CB">
        <w:tc>
          <w:tcPr>
            <w:tcW w:w="1413" w:type="dxa"/>
          </w:tcPr>
          <w:p w14:paraId="64C9F12F" w14:textId="5143AE5A" w:rsidR="00E245CB" w:rsidRPr="002021AA" w:rsidRDefault="00E245CB" w:rsidP="00E245CB">
            <w:pPr>
              <w:rPr>
                <w:b/>
                <w:bCs/>
              </w:rPr>
            </w:pPr>
            <w:r w:rsidRPr="002021AA">
              <w:rPr>
                <w:b/>
                <w:bCs/>
              </w:rPr>
              <w:t>USA</w:t>
            </w:r>
          </w:p>
        </w:tc>
        <w:tc>
          <w:tcPr>
            <w:tcW w:w="1559" w:type="dxa"/>
          </w:tcPr>
          <w:p w14:paraId="32368EC3" w14:textId="649CF83E" w:rsidR="00E245CB" w:rsidRPr="002021AA" w:rsidRDefault="00E245CB" w:rsidP="00E245CB">
            <w:pPr>
              <w:jc w:val="right"/>
              <w:rPr>
                <w:b/>
                <w:bCs/>
              </w:rPr>
            </w:pPr>
            <w:r w:rsidRPr="002021AA">
              <w:rPr>
                <w:b/>
                <w:bCs/>
              </w:rPr>
              <w:t>1.48</w:t>
            </w:r>
          </w:p>
        </w:tc>
      </w:tr>
      <w:tr w:rsidR="00E245CB" w:rsidRPr="002021AA" w14:paraId="20C6198B" w14:textId="77777777" w:rsidTr="00E245CB">
        <w:tc>
          <w:tcPr>
            <w:tcW w:w="1413" w:type="dxa"/>
          </w:tcPr>
          <w:p w14:paraId="5C28FF81" w14:textId="2C8485DE" w:rsidR="00E245CB" w:rsidRPr="002021AA" w:rsidRDefault="00E245CB" w:rsidP="00E245CB">
            <w:pPr>
              <w:rPr>
                <w:b/>
                <w:bCs/>
              </w:rPr>
            </w:pPr>
            <w:r w:rsidRPr="002021AA">
              <w:rPr>
                <w:b/>
                <w:bCs/>
              </w:rPr>
              <w:t>Germany</w:t>
            </w:r>
          </w:p>
        </w:tc>
        <w:tc>
          <w:tcPr>
            <w:tcW w:w="1559" w:type="dxa"/>
          </w:tcPr>
          <w:p w14:paraId="2BDEE363" w14:textId="74EC5A7B" w:rsidR="00E245CB" w:rsidRPr="002021AA" w:rsidRDefault="00E245CB" w:rsidP="00E245CB">
            <w:pPr>
              <w:jc w:val="right"/>
              <w:rPr>
                <w:b/>
                <w:bCs/>
              </w:rPr>
            </w:pPr>
            <w:r w:rsidRPr="002021AA">
              <w:rPr>
                <w:b/>
                <w:bCs/>
              </w:rPr>
              <w:t>1.33</w:t>
            </w:r>
          </w:p>
        </w:tc>
      </w:tr>
      <w:tr w:rsidR="00E245CB" w:rsidRPr="002021AA" w14:paraId="246379BC" w14:textId="77777777" w:rsidTr="00E245CB">
        <w:tc>
          <w:tcPr>
            <w:tcW w:w="1413" w:type="dxa"/>
          </w:tcPr>
          <w:p w14:paraId="6ACEB565" w14:textId="731060F3" w:rsidR="00E245CB" w:rsidRPr="002021AA" w:rsidRDefault="00E245CB" w:rsidP="00E245CB">
            <w:pPr>
              <w:rPr>
                <w:b/>
                <w:bCs/>
              </w:rPr>
            </w:pPr>
            <w:r w:rsidRPr="002021AA">
              <w:rPr>
                <w:b/>
                <w:bCs/>
              </w:rPr>
              <w:t>Japan</w:t>
            </w:r>
          </w:p>
        </w:tc>
        <w:tc>
          <w:tcPr>
            <w:tcW w:w="1559" w:type="dxa"/>
          </w:tcPr>
          <w:p w14:paraId="1711E3F9" w14:textId="2A581978" w:rsidR="00E245CB" w:rsidRPr="002021AA" w:rsidRDefault="00E245CB" w:rsidP="00E245CB">
            <w:pPr>
              <w:jc w:val="right"/>
              <w:rPr>
                <w:b/>
                <w:bCs/>
              </w:rPr>
            </w:pPr>
            <w:r w:rsidRPr="002021AA">
              <w:rPr>
                <w:b/>
                <w:bCs/>
              </w:rPr>
              <w:t>1.58</w:t>
            </w:r>
          </w:p>
        </w:tc>
      </w:tr>
      <w:tr w:rsidR="00E245CB" w:rsidRPr="002021AA" w14:paraId="16615707" w14:textId="77777777" w:rsidTr="00E245CB">
        <w:tc>
          <w:tcPr>
            <w:tcW w:w="1413" w:type="dxa"/>
          </w:tcPr>
          <w:p w14:paraId="1741F691" w14:textId="5664392C" w:rsidR="00E245CB" w:rsidRPr="002021AA" w:rsidRDefault="00E245CB" w:rsidP="00E245CB">
            <w:pPr>
              <w:rPr>
                <w:b/>
                <w:bCs/>
              </w:rPr>
            </w:pPr>
            <w:r w:rsidRPr="002021AA">
              <w:rPr>
                <w:b/>
                <w:bCs/>
              </w:rPr>
              <w:t>Russia</w:t>
            </w:r>
          </w:p>
        </w:tc>
        <w:tc>
          <w:tcPr>
            <w:tcW w:w="1559" w:type="dxa"/>
          </w:tcPr>
          <w:p w14:paraId="589CE746" w14:textId="10D5E2F1" w:rsidR="00E245CB" w:rsidRPr="002021AA" w:rsidRDefault="00E245CB" w:rsidP="00E245CB">
            <w:pPr>
              <w:jc w:val="right"/>
              <w:rPr>
                <w:b/>
                <w:bCs/>
              </w:rPr>
            </w:pPr>
            <w:r w:rsidRPr="002021AA">
              <w:rPr>
                <w:b/>
                <w:bCs/>
              </w:rPr>
              <w:t>0.85</w:t>
            </w:r>
          </w:p>
        </w:tc>
      </w:tr>
      <w:tr w:rsidR="00E245CB" w:rsidRPr="002021AA" w14:paraId="2E4B371E" w14:textId="77777777" w:rsidTr="00E245CB">
        <w:tc>
          <w:tcPr>
            <w:tcW w:w="1413" w:type="dxa"/>
          </w:tcPr>
          <w:p w14:paraId="2F545EEB" w14:textId="5DF2203A" w:rsidR="00E245CB" w:rsidRPr="002021AA" w:rsidRDefault="00E245CB" w:rsidP="00E245CB">
            <w:pPr>
              <w:rPr>
                <w:b/>
                <w:bCs/>
              </w:rPr>
            </w:pPr>
            <w:r w:rsidRPr="002021AA">
              <w:rPr>
                <w:b/>
                <w:bCs/>
              </w:rPr>
              <w:t>Brazil</w:t>
            </w:r>
          </w:p>
        </w:tc>
        <w:tc>
          <w:tcPr>
            <w:tcW w:w="1559" w:type="dxa"/>
          </w:tcPr>
          <w:p w14:paraId="52CA19C3" w14:textId="787002ED" w:rsidR="00E245CB" w:rsidRPr="002021AA" w:rsidRDefault="00E245CB" w:rsidP="00E245CB">
            <w:pPr>
              <w:jc w:val="right"/>
              <w:rPr>
                <w:b/>
                <w:bCs/>
              </w:rPr>
            </w:pPr>
            <w:r w:rsidRPr="002021AA">
              <w:rPr>
                <w:b/>
                <w:bCs/>
              </w:rPr>
              <w:t>0.50</w:t>
            </w:r>
          </w:p>
        </w:tc>
      </w:tr>
      <w:tr w:rsidR="00E245CB" w:rsidRPr="002021AA" w14:paraId="78777BC4" w14:textId="77777777" w:rsidTr="00E245CB">
        <w:tc>
          <w:tcPr>
            <w:tcW w:w="1413" w:type="dxa"/>
          </w:tcPr>
          <w:p w14:paraId="168E353F" w14:textId="2CCB49B5" w:rsidR="00E245CB" w:rsidRPr="002021AA" w:rsidRDefault="00E245CB" w:rsidP="00E245CB">
            <w:pPr>
              <w:rPr>
                <w:b/>
                <w:bCs/>
              </w:rPr>
            </w:pPr>
            <w:r w:rsidRPr="002021AA">
              <w:rPr>
                <w:b/>
                <w:bCs/>
              </w:rPr>
              <w:t>India</w:t>
            </w:r>
          </w:p>
        </w:tc>
        <w:tc>
          <w:tcPr>
            <w:tcW w:w="1559" w:type="dxa"/>
          </w:tcPr>
          <w:p w14:paraId="689D5FF7" w14:textId="7C2D33F5" w:rsidR="00E245CB" w:rsidRPr="002021AA" w:rsidRDefault="00E245CB" w:rsidP="00E245CB">
            <w:pPr>
              <w:jc w:val="right"/>
              <w:rPr>
                <w:b/>
                <w:bCs/>
              </w:rPr>
            </w:pPr>
            <w:r w:rsidRPr="002021AA">
              <w:rPr>
                <w:b/>
                <w:bCs/>
              </w:rPr>
              <w:t>4.86</w:t>
            </w:r>
          </w:p>
        </w:tc>
      </w:tr>
      <w:tr w:rsidR="00E245CB" w:rsidRPr="002021AA" w14:paraId="1182C7EE" w14:textId="77777777" w:rsidTr="00E245CB">
        <w:tc>
          <w:tcPr>
            <w:tcW w:w="1413" w:type="dxa"/>
          </w:tcPr>
          <w:p w14:paraId="1AD403C5" w14:textId="0DD7692B" w:rsidR="00E245CB" w:rsidRPr="002021AA" w:rsidRDefault="00E245CB" w:rsidP="00E245CB">
            <w:pPr>
              <w:rPr>
                <w:b/>
                <w:bCs/>
              </w:rPr>
            </w:pPr>
            <w:r w:rsidRPr="002021AA">
              <w:rPr>
                <w:b/>
                <w:bCs/>
              </w:rPr>
              <w:t>China</w:t>
            </w:r>
          </w:p>
        </w:tc>
        <w:tc>
          <w:tcPr>
            <w:tcW w:w="1559" w:type="dxa"/>
          </w:tcPr>
          <w:p w14:paraId="52A14FE4" w14:textId="6D2F3390" w:rsidR="00E245CB" w:rsidRPr="002021AA" w:rsidRDefault="00E245CB" w:rsidP="00E245CB">
            <w:pPr>
              <w:jc w:val="right"/>
              <w:rPr>
                <w:b/>
                <w:bCs/>
              </w:rPr>
            </w:pPr>
            <w:r w:rsidRPr="002021AA">
              <w:rPr>
                <w:b/>
                <w:bCs/>
              </w:rPr>
              <w:t>8.15</w:t>
            </w:r>
          </w:p>
        </w:tc>
      </w:tr>
      <w:tr w:rsidR="00E245CB" w:rsidRPr="002021AA" w14:paraId="322D28F5" w14:textId="77777777" w:rsidTr="00E245CB">
        <w:tc>
          <w:tcPr>
            <w:tcW w:w="1413" w:type="dxa"/>
          </w:tcPr>
          <w:p w14:paraId="7ED965F0" w14:textId="1BEA43E1" w:rsidR="00E245CB" w:rsidRPr="002021AA" w:rsidRDefault="00E245CB" w:rsidP="00E245CB">
            <w:pPr>
              <w:rPr>
                <w:b/>
                <w:bCs/>
              </w:rPr>
            </w:pPr>
            <w:r w:rsidRPr="002021AA">
              <w:rPr>
                <w:b/>
                <w:bCs/>
              </w:rPr>
              <w:t>South Africa</w:t>
            </w:r>
          </w:p>
        </w:tc>
        <w:tc>
          <w:tcPr>
            <w:tcW w:w="1559" w:type="dxa"/>
          </w:tcPr>
          <w:p w14:paraId="75289D73" w14:textId="46DA1B5D" w:rsidR="00E245CB" w:rsidRPr="002021AA" w:rsidRDefault="00E245CB" w:rsidP="00E245CB">
            <w:pPr>
              <w:jc w:val="right"/>
              <w:rPr>
                <w:b/>
                <w:bCs/>
              </w:rPr>
            </w:pPr>
            <w:r w:rsidRPr="002021AA">
              <w:rPr>
                <w:b/>
                <w:bCs/>
              </w:rPr>
              <w:t>0.74</w:t>
            </w:r>
          </w:p>
        </w:tc>
      </w:tr>
    </w:tbl>
    <w:p w14:paraId="522D28EC" w14:textId="2987D647" w:rsidR="00E777CE" w:rsidRPr="002021AA" w:rsidRDefault="00E777CE" w:rsidP="002C4199">
      <w:pPr>
        <w:rPr>
          <w:b/>
          <w:bCs/>
        </w:rPr>
      </w:pPr>
    </w:p>
    <w:p w14:paraId="5B3434E3" w14:textId="7CDDD329" w:rsidR="00E777CE" w:rsidRDefault="00E777CE" w:rsidP="002C4199"/>
    <w:p w14:paraId="27994D42" w14:textId="204C128C" w:rsidR="00E777CE" w:rsidRDefault="00831EB9" w:rsidP="002C4199">
      <w:r>
        <w:t>2. (1 mark)</w:t>
      </w:r>
      <w:r w:rsidR="007E19C5">
        <w:t xml:space="preserve"> Which economies are converging to and/or diverging from the US</w:t>
      </w:r>
      <w:r w:rsidR="00E777CE">
        <w:t>A GDP per capita? Explain</w:t>
      </w:r>
      <w:r>
        <w:t xml:space="preserve"> your answer.</w:t>
      </w:r>
    </w:p>
    <w:p w14:paraId="46F40C36" w14:textId="20B8954F" w:rsidR="002021AA" w:rsidRDefault="002021AA" w:rsidP="002C4199">
      <w:r w:rsidRPr="002021AA">
        <w:rPr>
          <w:u w:val="single"/>
        </w:rPr>
        <w:t>Solution</w:t>
      </w:r>
      <w:r>
        <w:t>:</w:t>
      </w:r>
    </w:p>
    <w:p w14:paraId="6E7EECA5" w14:textId="5F48758F" w:rsidR="00E245CB" w:rsidRPr="002021AA" w:rsidRDefault="00E245CB" w:rsidP="002C4199">
      <w:pPr>
        <w:rPr>
          <w:b/>
          <w:bCs/>
        </w:rPr>
      </w:pPr>
      <w:r w:rsidRPr="002021AA">
        <w:rPr>
          <w:b/>
          <w:bCs/>
        </w:rPr>
        <w:t xml:space="preserve">China, </w:t>
      </w:r>
      <w:proofErr w:type="gramStart"/>
      <w:r w:rsidRPr="002021AA">
        <w:rPr>
          <w:b/>
          <w:bCs/>
        </w:rPr>
        <w:t>India</w:t>
      </w:r>
      <w:proofErr w:type="gramEnd"/>
      <w:r w:rsidRPr="002021AA">
        <w:rPr>
          <w:b/>
          <w:bCs/>
        </w:rPr>
        <w:t xml:space="preserve"> and Japan are converging, because their annual average GDP per capita growth rates are higher and their</w:t>
      </w:r>
      <w:r w:rsidR="002021AA" w:rsidRPr="002021AA">
        <w:rPr>
          <w:b/>
          <w:bCs/>
        </w:rPr>
        <w:t xml:space="preserve"> level</w:t>
      </w:r>
      <w:r w:rsidR="00290A1A">
        <w:rPr>
          <w:b/>
          <w:bCs/>
        </w:rPr>
        <w:t>s</w:t>
      </w:r>
      <w:r w:rsidR="002021AA" w:rsidRPr="002021AA">
        <w:rPr>
          <w:b/>
          <w:bCs/>
        </w:rPr>
        <w:t xml:space="preserve"> of</w:t>
      </w:r>
      <w:r w:rsidRPr="002021AA">
        <w:rPr>
          <w:b/>
          <w:bCs/>
        </w:rPr>
        <w:t xml:space="preserve"> GDP</w:t>
      </w:r>
      <w:r w:rsidR="002021AA" w:rsidRPr="002021AA">
        <w:rPr>
          <w:b/>
          <w:bCs/>
        </w:rPr>
        <w:t xml:space="preserve"> per capita </w:t>
      </w:r>
      <w:r w:rsidR="001B4C65">
        <w:rPr>
          <w:b/>
          <w:bCs/>
        </w:rPr>
        <w:t xml:space="preserve">at the </w:t>
      </w:r>
      <w:r w:rsidR="002021AA" w:rsidRPr="002021AA">
        <w:rPr>
          <w:b/>
          <w:bCs/>
        </w:rPr>
        <w:t>start</w:t>
      </w:r>
      <w:r w:rsidR="001B4C65">
        <w:rPr>
          <w:b/>
          <w:bCs/>
        </w:rPr>
        <w:t>ing</w:t>
      </w:r>
      <w:r w:rsidR="002021AA" w:rsidRPr="002021AA">
        <w:rPr>
          <w:b/>
          <w:bCs/>
        </w:rPr>
        <w:t xml:space="preserve"> </w:t>
      </w:r>
      <w:r w:rsidR="001B4C65">
        <w:rPr>
          <w:b/>
          <w:bCs/>
        </w:rPr>
        <w:t xml:space="preserve">point are </w:t>
      </w:r>
      <w:r w:rsidR="00290A1A">
        <w:rPr>
          <w:b/>
          <w:bCs/>
        </w:rPr>
        <w:t>smaller</w:t>
      </w:r>
      <w:r w:rsidRPr="002021AA">
        <w:rPr>
          <w:b/>
          <w:bCs/>
        </w:rPr>
        <w:t xml:space="preserve"> than that of the USA</w:t>
      </w:r>
      <w:r w:rsidR="002021AA" w:rsidRPr="002021AA">
        <w:rPr>
          <w:b/>
          <w:bCs/>
        </w:rPr>
        <w:t xml:space="preserve">. The remaining countries (Germany, South Africa, </w:t>
      </w:r>
      <w:proofErr w:type="gramStart"/>
      <w:r w:rsidR="002021AA" w:rsidRPr="002021AA">
        <w:rPr>
          <w:b/>
          <w:bCs/>
        </w:rPr>
        <w:t>Russia</w:t>
      </w:r>
      <w:proofErr w:type="gramEnd"/>
      <w:r w:rsidR="002021AA" w:rsidRPr="002021AA">
        <w:rPr>
          <w:b/>
          <w:bCs/>
        </w:rPr>
        <w:t xml:space="preserve"> and Brazil) are diverging because their GDP per capita growth rates are lower and their level</w:t>
      </w:r>
      <w:r w:rsidR="00290A1A">
        <w:rPr>
          <w:b/>
          <w:bCs/>
        </w:rPr>
        <w:t>s</w:t>
      </w:r>
      <w:r w:rsidR="002021AA" w:rsidRPr="002021AA">
        <w:rPr>
          <w:b/>
          <w:bCs/>
        </w:rPr>
        <w:t xml:space="preserve"> of GDP per capita </w:t>
      </w:r>
      <w:r w:rsidR="00290A1A">
        <w:rPr>
          <w:b/>
          <w:bCs/>
        </w:rPr>
        <w:t xml:space="preserve">at the </w:t>
      </w:r>
      <w:r w:rsidR="002021AA" w:rsidRPr="002021AA">
        <w:rPr>
          <w:b/>
          <w:bCs/>
        </w:rPr>
        <w:t>start</w:t>
      </w:r>
      <w:r w:rsidR="00290A1A">
        <w:rPr>
          <w:b/>
          <w:bCs/>
        </w:rPr>
        <w:t>ing</w:t>
      </w:r>
      <w:r w:rsidR="002021AA" w:rsidRPr="002021AA">
        <w:rPr>
          <w:b/>
          <w:bCs/>
        </w:rPr>
        <w:t xml:space="preserve"> </w:t>
      </w:r>
      <w:r w:rsidR="00290A1A">
        <w:rPr>
          <w:b/>
          <w:bCs/>
        </w:rPr>
        <w:t xml:space="preserve">point are </w:t>
      </w:r>
      <w:r w:rsidR="002021AA" w:rsidRPr="002021AA">
        <w:rPr>
          <w:b/>
          <w:bCs/>
        </w:rPr>
        <w:t>smaller than that of the USA.</w:t>
      </w:r>
    </w:p>
    <w:p w14:paraId="28BE0B15" w14:textId="77777777" w:rsidR="002021AA" w:rsidRDefault="002021AA" w:rsidP="002C4199"/>
    <w:p w14:paraId="2ABD5C52" w14:textId="19A6FBD4" w:rsidR="007E19C5" w:rsidRDefault="00831EB9" w:rsidP="002C4199">
      <w:r>
        <w:t>3. (1 mark)</w:t>
      </w:r>
      <w:r w:rsidR="00E777CE">
        <w:t xml:space="preserve"> At </w:t>
      </w:r>
      <w:r w:rsidR="002021AA">
        <w:t xml:space="preserve">its </w:t>
      </w:r>
      <w:r w:rsidR="00E777CE">
        <w:t>average growth rates of GDP per capita for the period 1987-2017, when will China reach the 2017 GDP per capita of the USA?</w:t>
      </w:r>
    </w:p>
    <w:p w14:paraId="50EED04E" w14:textId="2FBEC81D" w:rsidR="00E34E8A" w:rsidRPr="00E34E8A" w:rsidRDefault="00E34E8A" w:rsidP="002C4199">
      <w:r>
        <w:rPr>
          <w:u w:val="single"/>
        </w:rPr>
        <w:t>Solution</w:t>
      </w:r>
      <w:r>
        <w:t>:</w:t>
      </w:r>
    </w:p>
    <w:p w14:paraId="17435758" w14:textId="31A01E7E" w:rsidR="002021AA" w:rsidRPr="002021AA" w:rsidRDefault="00E34E8A" w:rsidP="002021AA">
      <w:pPr>
        <w:rPr>
          <w:b/>
          <w:bCs/>
        </w:rPr>
      </w:pPr>
      <m:oMathPara>
        <m:oMath>
          <m:r>
            <m:rPr>
              <m:sty m:val="bi"/>
            </m:rPr>
            <w:rPr>
              <w:rFonts w:ascii="Cambria Math" w:hAnsi="Cambria Math"/>
            </w:rPr>
            <m:t>t=</m:t>
          </m:r>
          <m:f>
            <m:fPr>
              <m:ctrlPr>
                <w:rPr>
                  <w:rFonts w:ascii="Cambria Math" w:hAnsi="Cambria Math"/>
                  <w:b/>
                  <w:bCs/>
                  <w:i/>
                </w:rPr>
              </m:ctrlPr>
            </m:fPr>
            <m:num>
              <m:r>
                <m:rPr>
                  <m:sty m:val="bi"/>
                </m:rPr>
                <w:rPr>
                  <w:rFonts w:ascii="Cambria Math" w:hAnsi="Cambria Math"/>
                </w:rPr>
                <m:t>ln</m:t>
              </m:r>
              <m:d>
                <m:dPr>
                  <m:ctrlPr>
                    <w:rPr>
                      <w:rFonts w:ascii="Cambria Math" w:hAnsi="Cambria Math"/>
                      <w:b/>
                      <w:bCs/>
                      <w:i/>
                    </w:rPr>
                  </m:ctrlPr>
                </m:dPr>
                <m:e>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r</m:t>
                          </m:r>
                        </m:sub>
                      </m:sSub>
                    </m:num>
                    <m:den>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p</m:t>
                          </m:r>
                        </m:sub>
                      </m:sSub>
                    </m:den>
                  </m:f>
                </m:e>
              </m:d>
            </m:num>
            <m:den>
              <m:r>
                <m:rPr>
                  <m:sty m:val="bi"/>
                </m:rPr>
                <w:rPr>
                  <w:rFonts w:ascii="Cambria Math" w:hAnsi="Cambria Math"/>
                </w:rPr>
                <m:t>ln</m:t>
              </m:r>
              <m:sSub>
                <m:sSubPr>
                  <m:ctrlPr>
                    <w:rPr>
                      <w:rFonts w:ascii="Cambria Math" w:hAnsi="Cambria Math"/>
                      <w:b/>
                      <w:bCs/>
                      <w:i/>
                    </w:rPr>
                  </m:ctrlPr>
                </m:sSubPr>
                <m:e>
                  <m:d>
                    <m:dPr>
                      <m:ctrlPr>
                        <w:rPr>
                          <w:rFonts w:ascii="Cambria Math" w:hAnsi="Cambria Math"/>
                          <w:b/>
                          <w:bCs/>
                          <w:i/>
                        </w:rPr>
                      </m:ctrlPr>
                    </m:dPr>
                    <m:e>
                      <m:r>
                        <m:rPr>
                          <m:sty m:val="bi"/>
                        </m:rPr>
                        <w:rPr>
                          <w:rFonts w:ascii="Cambria Math" w:hAnsi="Cambria Math"/>
                        </w:rPr>
                        <m:t>1+r</m:t>
                      </m:r>
                    </m:e>
                  </m:d>
                </m:e>
                <m:sub>
                  <m:r>
                    <m:rPr>
                      <m:sty m:val="bi"/>
                    </m:rPr>
                    <w:rPr>
                      <w:rFonts w:ascii="Cambria Math" w:hAnsi="Cambria Math"/>
                    </w:rPr>
                    <m:t>p</m:t>
                  </m:r>
                </m:sub>
              </m:sSub>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ln</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r</m:t>
                      </m:r>
                    </m:sub>
                  </m:sSub>
                </m:e>
              </m:d>
              <m:r>
                <m:rPr>
                  <m:sty m:val="bi"/>
                </m:rPr>
                <w:rPr>
                  <w:rFonts w:ascii="Cambria Math" w:hAnsi="Cambria Math"/>
                </w:rPr>
                <m:t>-ln</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p</m:t>
                      </m:r>
                    </m:sub>
                  </m:sSub>
                </m:e>
              </m:d>
            </m:num>
            <m:den>
              <m:r>
                <m:rPr>
                  <m:sty m:val="bi"/>
                </m:rPr>
                <w:rPr>
                  <w:rFonts w:ascii="Cambria Math" w:hAnsi="Cambria Math"/>
                </w:rPr>
                <m:t>ln</m:t>
              </m:r>
              <m:sSub>
                <m:sSubPr>
                  <m:ctrlPr>
                    <w:rPr>
                      <w:rFonts w:ascii="Cambria Math" w:hAnsi="Cambria Math"/>
                      <w:b/>
                      <w:bCs/>
                      <w:i/>
                    </w:rPr>
                  </m:ctrlPr>
                </m:sSubPr>
                <m:e>
                  <m:d>
                    <m:dPr>
                      <m:ctrlPr>
                        <w:rPr>
                          <w:rFonts w:ascii="Cambria Math" w:hAnsi="Cambria Math"/>
                          <w:b/>
                          <w:bCs/>
                          <w:i/>
                        </w:rPr>
                      </m:ctrlPr>
                    </m:dPr>
                    <m:e>
                      <m:r>
                        <m:rPr>
                          <m:sty m:val="bi"/>
                        </m:rPr>
                        <w:rPr>
                          <w:rFonts w:ascii="Cambria Math" w:hAnsi="Cambria Math"/>
                        </w:rPr>
                        <m:t>1+r</m:t>
                      </m:r>
                    </m:e>
                  </m:d>
                </m:e>
                <m:sub>
                  <m:r>
                    <m:rPr>
                      <m:sty m:val="bi"/>
                    </m:rPr>
                    <w:rPr>
                      <w:rFonts w:ascii="Cambria Math" w:hAnsi="Cambria Math"/>
                    </w:rPr>
                    <m:t>p</m:t>
                  </m:r>
                </m:sub>
              </m:sSub>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ln</m:t>
              </m:r>
              <m:d>
                <m:dPr>
                  <m:ctrlPr>
                    <w:rPr>
                      <w:rFonts w:ascii="Cambria Math" w:hAnsi="Cambria Math"/>
                      <w:b/>
                      <w:bCs/>
                      <w:i/>
                    </w:rPr>
                  </m:ctrlPr>
                </m:dPr>
                <m:e>
                  <m:r>
                    <m:rPr>
                      <m:sty m:val="bi"/>
                    </m:rPr>
                    <w:rPr>
                      <w:rFonts w:ascii="Cambria Math" w:hAnsi="Cambria Math"/>
                    </w:rPr>
                    <m:t>53,083</m:t>
                  </m:r>
                </m:e>
              </m:d>
              <m:r>
                <m:rPr>
                  <m:sty m:val="bi"/>
                </m:rPr>
                <w:rPr>
                  <w:rFonts w:ascii="Cambria Math" w:hAnsi="Cambria Math"/>
                </w:rPr>
                <m:t>-ln</m:t>
              </m:r>
              <m:d>
                <m:dPr>
                  <m:ctrlPr>
                    <w:rPr>
                      <w:rFonts w:ascii="Cambria Math" w:hAnsi="Cambria Math"/>
                      <w:b/>
                      <w:bCs/>
                      <w:i/>
                    </w:rPr>
                  </m:ctrlPr>
                </m:dPr>
                <m:e>
                  <m:r>
                    <m:rPr>
                      <m:sty m:val="bi"/>
                    </m:rPr>
                    <w:rPr>
                      <w:rFonts w:ascii="Cambria Math" w:hAnsi="Cambria Math"/>
                    </w:rPr>
                    <m:t>7,491</m:t>
                  </m:r>
                </m:e>
              </m:d>
            </m:num>
            <m:den>
              <m:r>
                <m:rPr>
                  <m:sty m:val="bi"/>
                </m:rPr>
                <w:rPr>
                  <w:rFonts w:ascii="Cambria Math" w:hAnsi="Cambria Math"/>
                </w:rPr>
                <m:t>ln</m:t>
              </m:r>
              <m:d>
                <m:dPr>
                  <m:ctrlPr>
                    <w:rPr>
                      <w:rFonts w:ascii="Cambria Math" w:hAnsi="Cambria Math"/>
                      <w:b/>
                      <w:bCs/>
                      <w:i/>
                    </w:rPr>
                  </m:ctrlPr>
                </m:dPr>
                <m:e>
                  <m:r>
                    <m:rPr>
                      <m:sty m:val="bi"/>
                    </m:rPr>
                    <w:rPr>
                      <w:rFonts w:ascii="Cambria Math" w:hAnsi="Cambria Math"/>
                    </w:rPr>
                    <m:t>1.0815</m:t>
                  </m:r>
                </m:e>
              </m:d>
            </m:den>
          </m:f>
          <m:r>
            <m:rPr>
              <m:sty m:val="bi"/>
            </m:rPr>
            <w:rPr>
              <w:rFonts w:ascii="Cambria Math" w:hAnsi="Cambria Math"/>
            </w:rPr>
            <m:t>≈25 years</m:t>
          </m:r>
        </m:oMath>
      </m:oMathPara>
    </w:p>
    <w:p w14:paraId="63D59B05" w14:textId="44A6387C" w:rsidR="002021AA" w:rsidRPr="00E34E8A" w:rsidRDefault="00E34E8A" w:rsidP="002C4199">
      <w:pPr>
        <w:rPr>
          <w:b/>
          <w:bCs/>
        </w:rPr>
      </w:pPr>
      <w:r w:rsidRPr="00E34E8A">
        <w:rPr>
          <w:b/>
          <w:bCs/>
        </w:rPr>
        <w:t>At its average annual growth rates for 1987-2017, the GDP per capita of China will reach the level of the 2017 GDP per capita in the USA by 2042</w:t>
      </w:r>
      <w:r w:rsidR="00831EB9">
        <w:rPr>
          <w:b/>
          <w:bCs/>
        </w:rPr>
        <w:t xml:space="preserve"> (2017 + 25 years = 2042)</w:t>
      </w:r>
      <w:r w:rsidRPr="00E34E8A">
        <w:rPr>
          <w:b/>
          <w:bCs/>
        </w:rPr>
        <w:t>.</w:t>
      </w:r>
    </w:p>
    <w:p w14:paraId="5EA04764" w14:textId="77777777" w:rsidR="002021AA" w:rsidRDefault="002021AA" w:rsidP="002C4199"/>
    <w:p w14:paraId="123BCA7E" w14:textId="75D88990" w:rsidR="00E777CE" w:rsidRDefault="00831EB9" w:rsidP="002C4199">
      <w:r>
        <w:t>4. (1 mark)</w:t>
      </w:r>
      <w:r w:rsidR="00E777CE">
        <w:t xml:space="preserve"> At the average growth rates of GDP per capita for the period 1987-2017, when will China and the USA have the same level of GDP per capita?</w:t>
      </w:r>
    </w:p>
    <w:p w14:paraId="37C132EF" w14:textId="7FBF42BA" w:rsidR="00E34E8A" w:rsidRDefault="0065680F" w:rsidP="002C4199">
      <w:r w:rsidRPr="0065680F">
        <w:rPr>
          <w:u w:val="single"/>
        </w:rPr>
        <w:t>Solution</w:t>
      </w:r>
      <w:r>
        <w:t>:</w:t>
      </w:r>
    </w:p>
    <w:p w14:paraId="0B465CCD" w14:textId="12CC9B98" w:rsidR="00E34E8A" w:rsidRPr="0065680F" w:rsidRDefault="0065680F" w:rsidP="00E34E8A">
      <w:pPr>
        <w:rPr>
          <w:rFonts w:eastAsiaTheme="minorEastAsia"/>
          <w:b/>
          <w:bCs/>
        </w:rPr>
      </w:pPr>
      <m:oMathPara>
        <m:oMath>
          <m:r>
            <m:rPr>
              <m:sty m:val="bi"/>
            </m:rPr>
            <w:rPr>
              <w:rFonts w:ascii="Cambria Math" w:hAnsi="Cambria Math"/>
            </w:rPr>
            <m:t>t=</m:t>
          </m:r>
          <m:f>
            <m:fPr>
              <m:ctrlPr>
                <w:rPr>
                  <w:rFonts w:ascii="Cambria Math" w:hAnsi="Cambria Math"/>
                  <w:b/>
                  <w:bCs/>
                  <w:i/>
                </w:rPr>
              </m:ctrlPr>
            </m:fPr>
            <m:num>
              <m:r>
                <m:rPr>
                  <m:sty m:val="bi"/>
                </m:rPr>
                <w:rPr>
                  <w:rFonts w:ascii="Cambria Math" w:hAnsi="Cambria Math"/>
                </w:rPr>
                <m:t>ln</m:t>
              </m:r>
              <m:d>
                <m:dPr>
                  <m:ctrlPr>
                    <w:rPr>
                      <w:rFonts w:ascii="Cambria Math" w:hAnsi="Cambria Math"/>
                      <w:b/>
                      <w:bCs/>
                      <w:i/>
                    </w:rPr>
                  </m:ctrlPr>
                </m:dPr>
                <m:e>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r</m:t>
                          </m:r>
                        </m:sub>
                      </m:sSub>
                    </m:num>
                    <m:den>
                      <m:sSub>
                        <m:sSubPr>
                          <m:ctrlPr>
                            <w:rPr>
                              <w:rFonts w:ascii="Cambria Math" w:hAnsi="Cambria Math"/>
                              <w:b/>
                              <w:bCs/>
                              <w:i/>
                            </w:rPr>
                          </m:ctrlPr>
                        </m:sSubPr>
                        <m:e>
                          <m:r>
                            <m:rPr>
                              <m:sty m:val="bi"/>
                            </m:rPr>
                            <w:rPr>
                              <w:rFonts w:ascii="Cambria Math" w:hAnsi="Cambria Math"/>
                            </w:rPr>
                            <m:t>X</m:t>
                          </m:r>
                        </m:e>
                        <m:sub>
                          <m:r>
                            <m:rPr>
                              <m:sty m:val="bi"/>
                            </m:rPr>
                            <w:rPr>
                              <w:rFonts w:ascii="Cambria Math" w:hAnsi="Cambria Math"/>
                            </w:rPr>
                            <m:t>p</m:t>
                          </m:r>
                        </m:sub>
                      </m:sSub>
                    </m:den>
                  </m:f>
                </m:e>
              </m:d>
            </m:num>
            <m:den>
              <m:r>
                <m:rPr>
                  <m:sty m:val="bi"/>
                </m:rPr>
                <w:rPr>
                  <w:rFonts w:ascii="Cambria Math" w:hAnsi="Cambria Math"/>
                </w:rPr>
                <m:t>ln</m:t>
              </m:r>
              <m:d>
                <m:dPr>
                  <m:ctrlPr>
                    <w:rPr>
                      <w:rFonts w:ascii="Cambria Math" w:hAnsi="Cambria Math"/>
                      <w:b/>
                      <w:bCs/>
                      <w:i/>
                    </w:rPr>
                  </m:ctrlPr>
                </m:dPr>
                <m:e>
                  <m:f>
                    <m:fPr>
                      <m:ctrlPr>
                        <w:rPr>
                          <w:rFonts w:ascii="Cambria Math" w:hAnsi="Cambria Math"/>
                          <w:b/>
                          <w:bCs/>
                          <w:i/>
                        </w:rPr>
                      </m:ctrlPr>
                    </m:fPr>
                    <m:num>
                      <m:sSub>
                        <m:sSubPr>
                          <m:ctrlPr>
                            <w:rPr>
                              <w:rFonts w:ascii="Cambria Math" w:hAnsi="Cambria Math"/>
                              <w:b/>
                              <w:bCs/>
                              <w:i/>
                            </w:rPr>
                          </m:ctrlPr>
                        </m:sSubPr>
                        <m:e>
                          <m:d>
                            <m:dPr>
                              <m:ctrlPr>
                                <w:rPr>
                                  <w:rFonts w:ascii="Cambria Math" w:hAnsi="Cambria Math"/>
                                  <w:b/>
                                  <w:bCs/>
                                  <w:i/>
                                </w:rPr>
                              </m:ctrlPr>
                            </m:dPr>
                            <m:e>
                              <m:r>
                                <m:rPr>
                                  <m:sty m:val="bi"/>
                                </m:rPr>
                                <w:rPr>
                                  <w:rFonts w:ascii="Cambria Math" w:hAnsi="Cambria Math"/>
                                </w:rPr>
                                <m:t>1+r</m:t>
                              </m:r>
                            </m:e>
                          </m:d>
                        </m:e>
                        <m:sub>
                          <m:r>
                            <m:rPr>
                              <m:sty m:val="bi"/>
                            </m:rPr>
                            <w:rPr>
                              <w:rFonts w:ascii="Cambria Math" w:hAnsi="Cambria Math"/>
                            </w:rPr>
                            <m:t>p</m:t>
                          </m:r>
                        </m:sub>
                      </m:sSub>
                    </m:num>
                    <m:den>
                      <m:sSub>
                        <m:sSubPr>
                          <m:ctrlPr>
                            <w:rPr>
                              <w:rFonts w:ascii="Cambria Math" w:hAnsi="Cambria Math"/>
                              <w:b/>
                              <w:bCs/>
                              <w:i/>
                            </w:rPr>
                          </m:ctrlPr>
                        </m:sSubPr>
                        <m:e>
                          <m:d>
                            <m:dPr>
                              <m:ctrlPr>
                                <w:rPr>
                                  <w:rFonts w:ascii="Cambria Math" w:hAnsi="Cambria Math"/>
                                  <w:b/>
                                  <w:bCs/>
                                  <w:i/>
                                </w:rPr>
                              </m:ctrlPr>
                            </m:dPr>
                            <m:e>
                              <m:r>
                                <m:rPr>
                                  <m:sty m:val="bi"/>
                                </m:rPr>
                                <w:rPr>
                                  <w:rFonts w:ascii="Cambria Math" w:hAnsi="Cambria Math"/>
                                </w:rPr>
                                <m:t>1+r</m:t>
                              </m:r>
                            </m:e>
                          </m:d>
                        </m:e>
                        <m:sub>
                          <m:r>
                            <m:rPr>
                              <m:sty m:val="bi"/>
                            </m:rPr>
                            <w:rPr>
                              <w:rFonts w:ascii="Cambria Math" w:hAnsi="Cambria Math"/>
                            </w:rPr>
                            <m:t>r</m:t>
                          </m:r>
                        </m:sub>
                      </m:sSub>
                    </m:den>
                  </m:f>
                </m:e>
              </m:d>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ln</m:t>
              </m:r>
              <m:sSub>
                <m:sSubPr>
                  <m:ctrlPr>
                    <w:rPr>
                      <w:rFonts w:ascii="Cambria Math" w:hAnsi="Cambria Math"/>
                      <w:b/>
                      <w:bCs/>
                      <w:i/>
                    </w:rPr>
                  </m:ctrlPr>
                </m:sSubPr>
                <m:e>
                  <m:d>
                    <m:dPr>
                      <m:ctrlPr>
                        <w:rPr>
                          <w:rFonts w:ascii="Cambria Math" w:hAnsi="Cambria Math"/>
                          <w:b/>
                          <w:bCs/>
                          <w:i/>
                        </w:rPr>
                      </m:ctrlPr>
                    </m:dPr>
                    <m:e>
                      <m:r>
                        <m:rPr>
                          <m:sty m:val="bi"/>
                        </m:rPr>
                        <w:rPr>
                          <w:rFonts w:ascii="Cambria Math" w:hAnsi="Cambria Math"/>
                        </w:rPr>
                        <m:t>X</m:t>
                      </m:r>
                    </m:e>
                  </m:d>
                </m:e>
                <m:sub>
                  <m:r>
                    <m:rPr>
                      <m:sty m:val="bi"/>
                    </m:rPr>
                    <w:rPr>
                      <w:rFonts w:ascii="Cambria Math" w:hAnsi="Cambria Math"/>
                    </w:rPr>
                    <m:t>r</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ln</m:t>
                  </m:r>
                  <m:d>
                    <m:dPr>
                      <m:ctrlPr>
                        <w:rPr>
                          <w:rFonts w:ascii="Cambria Math" w:hAnsi="Cambria Math"/>
                          <w:b/>
                          <w:bCs/>
                          <w:i/>
                        </w:rPr>
                      </m:ctrlPr>
                    </m:dPr>
                    <m:e>
                      <m:r>
                        <m:rPr>
                          <m:sty m:val="bi"/>
                        </m:rPr>
                        <w:rPr>
                          <w:rFonts w:ascii="Cambria Math" w:hAnsi="Cambria Math"/>
                        </w:rPr>
                        <m:t>X</m:t>
                      </m:r>
                    </m:e>
                  </m:d>
                </m:e>
                <m:sub>
                  <m:r>
                    <m:rPr>
                      <m:sty m:val="bi"/>
                    </m:rPr>
                    <w:rPr>
                      <w:rFonts w:ascii="Cambria Math" w:hAnsi="Cambria Math"/>
                    </w:rPr>
                    <m:t>p</m:t>
                  </m:r>
                </m:sub>
              </m:sSub>
            </m:num>
            <m:den>
              <m:r>
                <m:rPr>
                  <m:sty m:val="bi"/>
                </m:rPr>
                <w:rPr>
                  <w:rFonts w:ascii="Cambria Math" w:hAnsi="Cambria Math"/>
                </w:rPr>
                <m:t>ln</m:t>
              </m:r>
              <m:sSub>
                <m:sSubPr>
                  <m:ctrlPr>
                    <w:rPr>
                      <w:rFonts w:ascii="Cambria Math" w:hAnsi="Cambria Math"/>
                      <w:b/>
                      <w:bCs/>
                      <w:i/>
                    </w:rPr>
                  </m:ctrlPr>
                </m:sSubPr>
                <m:e>
                  <m:d>
                    <m:dPr>
                      <m:ctrlPr>
                        <w:rPr>
                          <w:rFonts w:ascii="Cambria Math" w:hAnsi="Cambria Math"/>
                          <w:b/>
                          <w:bCs/>
                          <w:i/>
                        </w:rPr>
                      </m:ctrlPr>
                    </m:dPr>
                    <m:e>
                      <m:r>
                        <m:rPr>
                          <m:sty m:val="bi"/>
                        </m:rPr>
                        <w:rPr>
                          <w:rFonts w:ascii="Cambria Math" w:hAnsi="Cambria Math"/>
                        </w:rPr>
                        <m:t>1+r</m:t>
                      </m:r>
                    </m:e>
                  </m:d>
                </m:e>
                <m:sub>
                  <m:r>
                    <m:rPr>
                      <m:sty m:val="bi"/>
                    </m:rPr>
                    <w:rPr>
                      <w:rFonts w:ascii="Cambria Math" w:hAnsi="Cambria Math"/>
                    </w:rPr>
                    <m:t>p</m:t>
                  </m:r>
                </m:sub>
              </m:sSub>
              <m:r>
                <m:rPr>
                  <m:sty m:val="bi"/>
                </m:rPr>
                <w:rPr>
                  <w:rFonts w:ascii="Cambria Math" w:hAnsi="Cambria Math"/>
                </w:rPr>
                <m:t>-ln</m:t>
              </m:r>
              <m:sSub>
                <m:sSubPr>
                  <m:ctrlPr>
                    <w:rPr>
                      <w:rFonts w:ascii="Cambria Math" w:hAnsi="Cambria Math"/>
                      <w:b/>
                      <w:bCs/>
                      <w:i/>
                    </w:rPr>
                  </m:ctrlPr>
                </m:sSubPr>
                <m:e>
                  <m:d>
                    <m:dPr>
                      <m:ctrlPr>
                        <w:rPr>
                          <w:rFonts w:ascii="Cambria Math" w:hAnsi="Cambria Math"/>
                          <w:b/>
                          <w:bCs/>
                          <w:i/>
                        </w:rPr>
                      </m:ctrlPr>
                    </m:dPr>
                    <m:e>
                      <m:r>
                        <m:rPr>
                          <m:sty m:val="bi"/>
                        </m:rPr>
                        <w:rPr>
                          <w:rFonts w:ascii="Cambria Math" w:hAnsi="Cambria Math"/>
                        </w:rPr>
                        <m:t>1+r</m:t>
                      </m:r>
                    </m:e>
                  </m:d>
                </m:e>
                <m:sub>
                  <m:r>
                    <m:rPr>
                      <m:sty m:val="bi"/>
                    </m:rPr>
                    <w:rPr>
                      <w:rFonts w:ascii="Cambria Math" w:hAnsi="Cambria Math"/>
                    </w:rPr>
                    <m:t>r</m:t>
                  </m:r>
                </m:sub>
              </m:sSub>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ln</m:t>
              </m:r>
              <m:d>
                <m:dPr>
                  <m:ctrlPr>
                    <w:rPr>
                      <w:rFonts w:ascii="Cambria Math" w:hAnsi="Cambria Math"/>
                      <w:b/>
                      <w:bCs/>
                      <w:i/>
                    </w:rPr>
                  </m:ctrlPr>
                </m:dPr>
                <m:e>
                  <m:r>
                    <m:rPr>
                      <m:sty m:val="bi"/>
                    </m:rPr>
                    <w:rPr>
                      <w:rFonts w:ascii="Cambria Math" w:hAnsi="Cambria Math"/>
                    </w:rPr>
                    <m:t>53,083</m:t>
                  </m:r>
                </m:e>
              </m:d>
              <m:r>
                <m:rPr>
                  <m:sty m:val="bi"/>
                </m:rPr>
                <w:rPr>
                  <w:rFonts w:ascii="Cambria Math" w:hAnsi="Cambria Math"/>
                </w:rPr>
                <m:t>-ln</m:t>
              </m:r>
              <m:d>
                <m:dPr>
                  <m:ctrlPr>
                    <w:rPr>
                      <w:rFonts w:ascii="Cambria Math" w:hAnsi="Cambria Math"/>
                      <w:b/>
                      <w:bCs/>
                      <w:i/>
                    </w:rPr>
                  </m:ctrlPr>
                </m:dPr>
                <m:e>
                  <m:r>
                    <m:rPr>
                      <m:sty m:val="bi"/>
                    </m:rPr>
                    <w:rPr>
                      <w:rFonts w:ascii="Cambria Math" w:hAnsi="Cambria Math"/>
                    </w:rPr>
                    <m:t>7,491</m:t>
                  </m:r>
                </m:e>
              </m:d>
            </m:num>
            <m:den>
              <m:r>
                <m:rPr>
                  <m:sty m:val="bi"/>
                </m:rPr>
                <w:rPr>
                  <w:rFonts w:ascii="Cambria Math" w:hAnsi="Cambria Math"/>
                </w:rPr>
                <m:t>ln</m:t>
              </m:r>
              <m:d>
                <m:dPr>
                  <m:ctrlPr>
                    <w:rPr>
                      <w:rFonts w:ascii="Cambria Math" w:hAnsi="Cambria Math"/>
                      <w:b/>
                      <w:bCs/>
                      <w:i/>
                    </w:rPr>
                  </m:ctrlPr>
                </m:dPr>
                <m:e>
                  <m:r>
                    <m:rPr>
                      <m:sty m:val="bi"/>
                    </m:rPr>
                    <w:rPr>
                      <w:rFonts w:ascii="Cambria Math" w:hAnsi="Cambria Math"/>
                    </w:rPr>
                    <m:t>1.0815</m:t>
                  </m:r>
                </m:e>
              </m:d>
              <m:r>
                <m:rPr>
                  <m:sty m:val="bi"/>
                </m:rPr>
                <w:rPr>
                  <w:rFonts w:ascii="Cambria Math" w:hAnsi="Cambria Math"/>
                </w:rPr>
                <m:t>-ln</m:t>
              </m:r>
              <m:d>
                <m:dPr>
                  <m:ctrlPr>
                    <w:rPr>
                      <w:rFonts w:ascii="Cambria Math" w:hAnsi="Cambria Math"/>
                      <w:b/>
                      <w:bCs/>
                      <w:i/>
                    </w:rPr>
                  </m:ctrlPr>
                </m:dPr>
                <m:e>
                  <m:r>
                    <m:rPr>
                      <m:sty m:val="bi"/>
                    </m:rPr>
                    <w:rPr>
                      <w:rFonts w:ascii="Cambria Math" w:hAnsi="Cambria Math"/>
                    </w:rPr>
                    <m:t>1.0148</m:t>
                  </m:r>
                </m:e>
              </m:d>
            </m:den>
          </m:f>
          <m:r>
            <m:rPr>
              <m:sty m:val="bi"/>
            </m:rPr>
            <w:rPr>
              <w:rFonts w:ascii="Cambria Math" w:hAnsi="Cambria Math"/>
            </w:rPr>
            <m:t>≈31 years</m:t>
          </m:r>
        </m:oMath>
      </m:oMathPara>
    </w:p>
    <w:p w14:paraId="6B562D36" w14:textId="38872E7C" w:rsidR="00E34E8A" w:rsidRPr="00E34E8A" w:rsidRDefault="0065680F" w:rsidP="00E34E8A">
      <w:pPr>
        <w:rPr>
          <w:b/>
          <w:bCs/>
        </w:rPr>
      </w:pPr>
      <w:r w:rsidRPr="0065680F">
        <w:rPr>
          <w:b/>
          <w:bCs/>
        </w:rPr>
        <w:t>At their average annual growth rates for 1987-2017, the GDP per capita of the USA and of China will be equal in 2048</w:t>
      </w:r>
      <w:r w:rsidR="00831EB9">
        <w:rPr>
          <w:b/>
          <w:bCs/>
        </w:rPr>
        <w:t xml:space="preserve"> (2017 + 31 years = 2048)</w:t>
      </w:r>
      <w:r w:rsidRPr="0065680F">
        <w:rPr>
          <w:b/>
          <w:bCs/>
        </w:rPr>
        <w:t xml:space="preserve">. </w:t>
      </w:r>
    </w:p>
    <w:p w14:paraId="6D313DD7" w14:textId="4E79DDED" w:rsidR="00E34E8A" w:rsidRDefault="00E34E8A" w:rsidP="002C4199"/>
    <w:p w14:paraId="3443A06B" w14:textId="5E9E4B11" w:rsidR="0065680F" w:rsidRPr="0065680F" w:rsidRDefault="0065680F" w:rsidP="002C4199">
      <w:pPr>
        <w:rPr>
          <w:b/>
          <w:bCs/>
          <w:smallCaps/>
          <w:u w:val="single"/>
        </w:rPr>
      </w:pPr>
      <w:r w:rsidRPr="0065680F">
        <w:rPr>
          <w:b/>
          <w:bCs/>
          <w:smallCaps/>
          <w:u w:val="single"/>
        </w:rPr>
        <w:t xml:space="preserve">Industrialization and Industrial Policy </w:t>
      </w:r>
    </w:p>
    <w:p w14:paraId="02029D8C" w14:textId="1D79A298" w:rsidR="00E34E8A" w:rsidRDefault="00831EB9" w:rsidP="002C4199">
      <w:r>
        <w:t>1. (2.5 marks)</w:t>
      </w:r>
      <w:r w:rsidR="00290A1A">
        <w:t xml:space="preserve"> Why does the growth of the manufacturing sector accelerate GDP growth more than proportionally, according to some authors?</w:t>
      </w:r>
    </w:p>
    <w:p w14:paraId="6BF6C63C" w14:textId="54175F36" w:rsidR="00290A1A" w:rsidRDefault="00290A1A" w:rsidP="002C4199">
      <w:r w:rsidRPr="00290A1A">
        <w:rPr>
          <w:u w:val="single"/>
        </w:rPr>
        <w:t>Solution</w:t>
      </w:r>
      <w:r>
        <w:t>:</w:t>
      </w:r>
    </w:p>
    <w:p w14:paraId="1FAC72F6" w14:textId="340A5628" w:rsidR="00290A1A" w:rsidRPr="00257EBD" w:rsidRDefault="00257EBD" w:rsidP="002C4199">
      <w:pPr>
        <w:rPr>
          <w:b/>
          <w:bCs/>
        </w:rPr>
      </w:pPr>
      <w:r w:rsidRPr="00257EBD">
        <w:rPr>
          <w:b/>
          <w:bCs/>
        </w:rPr>
        <w:t>Structuralist economists pa</w:t>
      </w:r>
      <w:r w:rsidR="00831EB9">
        <w:rPr>
          <w:b/>
          <w:bCs/>
        </w:rPr>
        <w:t>y</w:t>
      </w:r>
      <w:r w:rsidRPr="00257EBD">
        <w:rPr>
          <w:b/>
          <w:bCs/>
        </w:rPr>
        <w:t xml:space="preserve"> critical attention to how different economic sectors affect economic trajectories differently. Earlier authors on development emphasised the </w:t>
      </w:r>
      <w:proofErr w:type="gramStart"/>
      <w:r w:rsidR="00831EB9">
        <w:rPr>
          <w:b/>
          <w:bCs/>
        </w:rPr>
        <w:t>very specific</w:t>
      </w:r>
      <w:proofErr w:type="gramEnd"/>
      <w:r w:rsidR="00831EB9">
        <w:rPr>
          <w:b/>
          <w:bCs/>
        </w:rPr>
        <w:t xml:space="preserve"> </w:t>
      </w:r>
      <w:r w:rsidRPr="00257EBD">
        <w:rPr>
          <w:b/>
          <w:bCs/>
        </w:rPr>
        <w:t xml:space="preserve">role of industrialization </w:t>
      </w:r>
      <w:r w:rsidR="00831EB9">
        <w:rPr>
          <w:b/>
          <w:bCs/>
        </w:rPr>
        <w:t xml:space="preserve">in development </w:t>
      </w:r>
      <w:r w:rsidRPr="00257EBD">
        <w:rPr>
          <w:b/>
          <w:bCs/>
        </w:rPr>
        <w:t>b</w:t>
      </w:r>
      <w:r w:rsidR="00290A1A" w:rsidRPr="00257EBD">
        <w:rPr>
          <w:b/>
          <w:bCs/>
        </w:rPr>
        <w:t xml:space="preserve">ecause of </w:t>
      </w:r>
      <w:r w:rsidR="00831EB9">
        <w:rPr>
          <w:b/>
          <w:bCs/>
        </w:rPr>
        <w:t>its</w:t>
      </w:r>
      <w:r w:rsidR="00290A1A" w:rsidRPr="00257EBD">
        <w:rPr>
          <w:b/>
          <w:bCs/>
        </w:rPr>
        <w:t xml:space="preserve"> impacts on the other sectors of the economy. First, productivity gains in manufacturing are reflected in the lowering of the cost of industrial goods (including machinery and other investment related goods), thus lowering the costs of investment for the whole economy. Second, technological progress reflected in the quality of industrial goods (including investment goods) is reflected in higher productivity of the whole economy. Third, industrialisation increases incomes, and this is reflected in higher levels of savings and of consumption, resulting in higher investment. Fourth, </w:t>
      </w:r>
      <w:r w:rsidRPr="00257EBD">
        <w:rPr>
          <w:b/>
          <w:bCs/>
        </w:rPr>
        <w:t xml:space="preserve">as </w:t>
      </w:r>
      <w:r w:rsidR="00290A1A" w:rsidRPr="00257EBD">
        <w:rPr>
          <w:b/>
          <w:bCs/>
        </w:rPr>
        <w:t>manufacturing</w:t>
      </w:r>
      <w:r w:rsidRPr="00257EBD">
        <w:rPr>
          <w:b/>
          <w:bCs/>
        </w:rPr>
        <w:t xml:space="preserve"> goods are tradable, the balance of payments may benefit from expansion of manufacturing (this is reflected in higher import capacity, ability to sustain higher levels of debt and investment), the resilience to macroeconomic shocks may increase and the ability to absorb new technologies from abroad improves. Fifth, as manufacturing expands and the labour productivity of the whole economy increases, labour shifts from lower to higher productivity sectors, thus further accelerating the rate of growth of productivity.</w:t>
      </w:r>
      <w:r w:rsidR="00831EB9">
        <w:rPr>
          <w:b/>
          <w:bCs/>
        </w:rPr>
        <w:t xml:space="preserve"> Hence, manufacturing contributes to economic growth by more than its </w:t>
      </w:r>
      <w:r w:rsidR="00EC767C">
        <w:rPr>
          <w:b/>
          <w:bCs/>
        </w:rPr>
        <w:t>sectoral rate of growth and its sectoral share of GDP.</w:t>
      </w:r>
    </w:p>
    <w:p w14:paraId="19CA8466" w14:textId="09460BA8" w:rsidR="00290A1A" w:rsidRDefault="00290A1A" w:rsidP="002C4199"/>
    <w:p w14:paraId="5F39F443" w14:textId="19398014" w:rsidR="00290A1A" w:rsidRDefault="00831EB9" w:rsidP="002C4199">
      <w:r>
        <w:t>2. (2.5 marks)</w:t>
      </w:r>
      <w:r w:rsidR="00290A1A">
        <w:t xml:space="preserve"> Explain the rationale of using the business or product cycle as a reference point for the designing of specific industrial policies. </w:t>
      </w:r>
    </w:p>
    <w:p w14:paraId="283DA9A4" w14:textId="6CEA386B" w:rsidR="00257EBD" w:rsidRDefault="00257EBD" w:rsidP="002C4199">
      <w:r w:rsidRPr="00257EBD">
        <w:rPr>
          <w:u w:val="single"/>
        </w:rPr>
        <w:t>Solution</w:t>
      </w:r>
      <w:r>
        <w:t>:</w:t>
      </w:r>
    </w:p>
    <w:p w14:paraId="1838BDEC" w14:textId="4B010680" w:rsidR="00986C49" w:rsidRPr="00D46545" w:rsidRDefault="00D46545" w:rsidP="002C4199">
      <w:pPr>
        <w:rPr>
          <w:b/>
          <w:bCs/>
        </w:rPr>
      </w:pPr>
      <w:r w:rsidRPr="00D46545">
        <w:rPr>
          <w:b/>
          <w:bCs/>
        </w:rPr>
        <w:t>Authors like Ha-Joon Chang and other proponents of selective, non-market conforming industrial policy consider that</w:t>
      </w:r>
      <w:r w:rsidR="00831EB9">
        <w:rPr>
          <w:b/>
          <w:bCs/>
        </w:rPr>
        <w:t>,</w:t>
      </w:r>
      <w:r w:rsidRPr="00D46545">
        <w:rPr>
          <w:b/>
          <w:bCs/>
        </w:rPr>
        <w:t xml:space="preserve"> t</w:t>
      </w:r>
      <w:r w:rsidR="00257EBD" w:rsidRPr="00D46545">
        <w:rPr>
          <w:b/>
          <w:bCs/>
        </w:rPr>
        <w:t>ypically</w:t>
      </w:r>
      <w:r w:rsidR="00831EB9">
        <w:rPr>
          <w:b/>
          <w:bCs/>
        </w:rPr>
        <w:t>,</w:t>
      </w:r>
      <w:r w:rsidR="00257EBD" w:rsidRPr="00D46545">
        <w:rPr>
          <w:b/>
          <w:bCs/>
        </w:rPr>
        <w:t xml:space="preserve"> industries follow cycles of infancy (sunrise), maturity (noon) and senility (sunset), </w:t>
      </w:r>
      <w:r w:rsidR="00447F51" w:rsidRPr="00D46545">
        <w:rPr>
          <w:b/>
          <w:bCs/>
        </w:rPr>
        <w:t xml:space="preserve">which are linked with different challenges and different policy needs. In their </w:t>
      </w:r>
      <w:r w:rsidR="00447F51" w:rsidRPr="00D46545">
        <w:rPr>
          <w:b/>
          <w:bCs/>
          <w:i/>
          <w:iCs/>
        </w:rPr>
        <w:t xml:space="preserve">sunrise stage, </w:t>
      </w:r>
      <w:r w:rsidR="00447F51" w:rsidRPr="00D46545">
        <w:rPr>
          <w:b/>
          <w:bCs/>
        </w:rPr>
        <w:t xml:space="preserve">industries are intensive in innovation, adaptation, and experimentation, are not competitive yet and need to build scale economies fast. Policies are required to lower costs and risks of innovation, adaptation and experimentation (such as R&amp;D subsidies); to accelerate adoption of technologies while protecting those that produce innovation (such as subsidies to adopt and adapt innovations, and rents – maybe patents – for those that generate innovation); guarantee scale of production by coordinating competitive investment and limiting entry in new industries; guarantee complementary investment (in new technologies and R&amp;D, and/or in horizontal and vertical linkages); and guarantee some level of market protection while the competitive capacities of sunrise industries are developed at accelerated pace. In their </w:t>
      </w:r>
      <w:r w:rsidR="00447F51" w:rsidRPr="00D46545">
        <w:rPr>
          <w:b/>
          <w:bCs/>
          <w:i/>
          <w:iCs/>
        </w:rPr>
        <w:t>stage of maturity</w:t>
      </w:r>
      <w:r w:rsidR="00447F51" w:rsidRPr="00D46545">
        <w:rPr>
          <w:b/>
          <w:bCs/>
        </w:rPr>
        <w:t xml:space="preserve">, </w:t>
      </w:r>
      <w:r w:rsidRPr="00D46545">
        <w:rPr>
          <w:b/>
          <w:bCs/>
        </w:rPr>
        <w:t xml:space="preserve">industries require consolidation of institutions, static coordination of competitive (scale) and complementary (linkages) investment, coordination of adjustments to short term fluctuations in demand, reduction of transaction costs. In their </w:t>
      </w:r>
      <w:r w:rsidRPr="00D46545">
        <w:rPr>
          <w:b/>
          <w:bCs/>
          <w:i/>
          <w:iCs/>
        </w:rPr>
        <w:t xml:space="preserve">sunset stage, </w:t>
      </w:r>
      <w:r w:rsidRPr="00D46545">
        <w:rPr>
          <w:b/>
          <w:bCs/>
        </w:rPr>
        <w:t xml:space="preserve">production shrinks and sunk costs of highly specific assets and labour increase, thus preventing adjustments and relocation of assets. At this stage, three related sets of policies are the most required: coordination of asset scrapping, coordination and subsidisation of retraining of labour and relocation of flexible assets, and preparation of a new </w:t>
      </w:r>
      <w:r w:rsidRPr="00D46545">
        <w:rPr>
          <w:b/>
          <w:bCs/>
          <w:i/>
          <w:iCs/>
        </w:rPr>
        <w:t xml:space="preserve">sunrise stage, </w:t>
      </w:r>
      <w:r w:rsidRPr="00D46545">
        <w:rPr>
          <w:b/>
          <w:bCs/>
        </w:rPr>
        <w:t>either by significantly modernising the industry or shifting to a different one.</w:t>
      </w:r>
    </w:p>
    <w:bookmarkEnd w:id="1"/>
    <w:p w14:paraId="2FA28D98" w14:textId="77777777" w:rsidR="00D46545" w:rsidRDefault="00D46545" w:rsidP="002C4199"/>
    <w:sectPr w:rsidR="00D46545" w:rsidSect="00EC767C">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B7884" w14:textId="77777777" w:rsidR="008326AD" w:rsidRDefault="008326AD" w:rsidP="00EC767C">
      <w:pPr>
        <w:spacing w:after="0" w:line="240" w:lineRule="auto"/>
      </w:pPr>
      <w:r>
        <w:separator/>
      </w:r>
    </w:p>
  </w:endnote>
  <w:endnote w:type="continuationSeparator" w:id="0">
    <w:p w14:paraId="5D67D24A" w14:textId="77777777" w:rsidR="008326AD" w:rsidRDefault="008326AD" w:rsidP="00EC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B5681" w14:textId="77777777" w:rsidR="008326AD" w:rsidRDefault="008326AD" w:rsidP="00EC767C">
      <w:pPr>
        <w:spacing w:after="0" w:line="240" w:lineRule="auto"/>
      </w:pPr>
      <w:r>
        <w:separator/>
      </w:r>
    </w:p>
  </w:footnote>
  <w:footnote w:type="continuationSeparator" w:id="0">
    <w:p w14:paraId="0D62C492" w14:textId="77777777" w:rsidR="008326AD" w:rsidRDefault="008326AD" w:rsidP="00EC7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116518"/>
      <w:docPartObj>
        <w:docPartGallery w:val="Page Numbers (Top of Page)"/>
        <w:docPartUnique/>
      </w:docPartObj>
    </w:sdtPr>
    <w:sdtEndPr>
      <w:rPr>
        <w:noProof/>
      </w:rPr>
    </w:sdtEndPr>
    <w:sdtContent>
      <w:p w14:paraId="64AA64D0" w14:textId="75072F7E" w:rsidR="00EC35DA" w:rsidRDefault="00EC35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F8CE34" w14:textId="77777777" w:rsidR="00EC35DA" w:rsidRDefault="00EC3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99"/>
    <w:rsid w:val="001B4C65"/>
    <w:rsid w:val="002021AA"/>
    <w:rsid w:val="00257EBD"/>
    <w:rsid w:val="00290A1A"/>
    <w:rsid w:val="002C4199"/>
    <w:rsid w:val="003070F5"/>
    <w:rsid w:val="00447F51"/>
    <w:rsid w:val="004C213E"/>
    <w:rsid w:val="0065680F"/>
    <w:rsid w:val="007E19C5"/>
    <w:rsid w:val="00831EB9"/>
    <w:rsid w:val="008326AD"/>
    <w:rsid w:val="00910918"/>
    <w:rsid w:val="00986C49"/>
    <w:rsid w:val="00B009C3"/>
    <w:rsid w:val="00D46545"/>
    <w:rsid w:val="00E245CB"/>
    <w:rsid w:val="00E24865"/>
    <w:rsid w:val="00E34E8A"/>
    <w:rsid w:val="00E777CE"/>
    <w:rsid w:val="00EC35DA"/>
    <w:rsid w:val="00EC767C"/>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C7F5"/>
  <w15:chartTrackingRefBased/>
  <w15:docId w15:val="{44321FE3-0F32-4894-86B0-78D4FC17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2"/>
        <w:lang w:val="en-GB" w:eastAsia="en-US"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99"/>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199"/>
    <w:rPr>
      <w:rFonts w:ascii="Segoe UI" w:hAnsi="Segoe UI" w:cs="Segoe UI"/>
      <w:sz w:val="18"/>
      <w:szCs w:val="18"/>
    </w:rPr>
  </w:style>
  <w:style w:type="table" w:styleId="TableGrid">
    <w:name w:val="Table Grid"/>
    <w:basedOn w:val="TableNormal"/>
    <w:uiPriority w:val="39"/>
    <w:rsid w:val="0098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7C"/>
    <w:rPr>
      <w:szCs w:val="24"/>
    </w:rPr>
  </w:style>
  <w:style w:type="paragraph" w:styleId="Footer">
    <w:name w:val="footer"/>
    <w:basedOn w:val="Normal"/>
    <w:link w:val="FooterChar"/>
    <w:uiPriority w:val="99"/>
    <w:unhideWhenUsed/>
    <w:rsid w:val="00EC7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7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Castel-Branco</dc:creator>
  <cp:keywords/>
  <dc:description/>
  <cp:lastModifiedBy>Carlos Castel-Branco</cp:lastModifiedBy>
  <cp:revision>3</cp:revision>
  <dcterms:created xsi:type="dcterms:W3CDTF">2020-06-08T18:56:00Z</dcterms:created>
  <dcterms:modified xsi:type="dcterms:W3CDTF">2020-06-17T12:50:00Z</dcterms:modified>
</cp:coreProperties>
</file>